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47D" w:rsidRDefault="00D84F20">
      <w:pPr>
        <w:tabs>
          <w:tab w:val="left" w:pos="-124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53"/>
        </w:tabs>
        <w:jc w:val="both"/>
        <w:rPr>
          <w:b/>
          <w:lang w:val="es-ES_tradnl"/>
        </w:rPr>
      </w:pPr>
      <w:r>
        <w:rPr>
          <w:noProof/>
          <w:lang w:eastAsia="es-ES"/>
        </w:rPr>
        <w:drawing>
          <wp:inline distT="0" distB="0" distL="0" distR="0">
            <wp:extent cx="5848350" cy="8048625"/>
            <wp:effectExtent l="19050" t="0" r="0" b="0"/>
            <wp:docPr id="2" name="Imagen 1" descr="3C48E2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C48E2B8"/>
                    <pic:cNvPicPr>
                      <a:picLocks noChangeAspect="1" noChangeArrowheads="1"/>
                    </pic:cNvPicPr>
                  </pic:nvPicPr>
                  <pic:blipFill>
                    <a:blip r:embed="rId8" cstate="print"/>
                    <a:srcRect/>
                    <a:stretch>
                      <a:fillRect/>
                    </a:stretch>
                  </pic:blipFill>
                  <pic:spPr bwMode="auto">
                    <a:xfrm>
                      <a:off x="0" y="0"/>
                      <a:ext cx="5848350" cy="8048625"/>
                    </a:xfrm>
                    <a:prstGeom prst="rect">
                      <a:avLst/>
                    </a:prstGeom>
                    <a:noFill/>
                    <a:ln w="9525">
                      <a:noFill/>
                      <a:miter lim="800000"/>
                      <a:headEnd/>
                      <a:tailEnd/>
                    </a:ln>
                  </pic:spPr>
                </pic:pic>
              </a:graphicData>
            </a:graphic>
          </wp:inline>
        </w:drawing>
      </w:r>
    </w:p>
    <w:p w:rsidR="0021647D" w:rsidRDefault="0021647D">
      <w:pPr>
        <w:tabs>
          <w:tab w:val="left" w:pos="-124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53"/>
        </w:tabs>
        <w:jc w:val="both"/>
        <w:rPr>
          <w:b/>
          <w:lang w:val="es-ES_tradnl"/>
        </w:rPr>
      </w:pPr>
    </w:p>
    <w:p w:rsidR="00CB0421" w:rsidRPr="00CB0421" w:rsidRDefault="00CB0421" w:rsidP="00CB0421">
      <w:pPr>
        <w:pStyle w:val="TtulodeTDC"/>
        <w:jc w:val="center"/>
        <w:rPr>
          <w:rFonts w:ascii="Times New Roman" w:hAnsi="Times New Roman"/>
          <w:color w:val="auto"/>
          <w:sz w:val="24"/>
          <w:szCs w:val="24"/>
        </w:rPr>
      </w:pPr>
      <w:r w:rsidRPr="00CB0421">
        <w:rPr>
          <w:rFonts w:ascii="Times New Roman" w:hAnsi="Times New Roman"/>
          <w:color w:val="auto"/>
          <w:sz w:val="24"/>
          <w:szCs w:val="24"/>
        </w:rPr>
        <w:lastRenderedPageBreak/>
        <w:t>ÍNDICE</w:t>
      </w:r>
    </w:p>
    <w:p w:rsidR="00CB0421" w:rsidRPr="00CB0421" w:rsidRDefault="00CB0421" w:rsidP="00CB0421"/>
    <w:p w:rsidR="00CB0421" w:rsidRPr="00CB0421" w:rsidRDefault="00D52620">
      <w:pPr>
        <w:pStyle w:val="TDC1"/>
        <w:tabs>
          <w:tab w:val="left" w:pos="440"/>
          <w:tab w:val="right" w:leader="dot" w:pos="9628"/>
        </w:tabs>
        <w:rPr>
          <w:rFonts w:ascii="Calibri" w:hAnsi="Calibri"/>
          <w:noProof/>
          <w:sz w:val="22"/>
          <w:szCs w:val="22"/>
          <w:lang w:eastAsia="es-ES"/>
        </w:rPr>
      </w:pPr>
      <w:r w:rsidRPr="00D52620">
        <w:fldChar w:fldCharType="begin"/>
      </w:r>
      <w:r w:rsidR="00CB0421">
        <w:instrText xml:space="preserve"> TOC \o "1-3" \h \z \u </w:instrText>
      </w:r>
      <w:r w:rsidRPr="00D52620">
        <w:fldChar w:fldCharType="separate"/>
      </w:r>
      <w:hyperlink w:anchor="_Toc436765800" w:history="1">
        <w:r w:rsidR="00CB0421" w:rsidRPr="00921C7C">
          <w:rPr>
            <w:rStyle w:val="Hipervnculo"/>
            <w:noProof/>
          </w:rPr>
          <w:t>1.</w:t>
        </w:r>
        <w:r w:rsidR="00CB0421" w:rsidRPr="00CB0421">
          <w:rPr>
            <w:rFonts w:ascii="Calibri" w:hAnsi="Calibri"/>
            <w:noProof/>
            <w:sz w:val="22"/>
            <w:szCs w:val="22"/>
            <w:lang w:eastAsia="es-ES"/>
          </w:rPr>
          <w:tab/>
        </w:r>
        <w:r w:rsidR="00CB0421" w:rsidRPr="00921C7C">
          <w:rPr>
            <w:rStyle w:val="Hipervnculo"/>
            <w:noProof/>
          </w:rPr>
          <w:t>INTRODUCCIÓN</w:t>
        </w:r>
        <w:r w:rsidR="00CB0421">
          <w:rPr>
            <w:noProof/>
            <w:webHidden/>
          </w:rPr>
          <w:tab/>
        </w:r>
        <w:r>
          <w:rPr>
            <w:noProof/>
            <w:webHidden/>
          </w:rPr>
          <w:fldChar w:fldCharType="begin"/>
        </w:r>
        <w:r w:rsidR="00CB0421">
          <w:rPr>
            <w:noProof/>
            <w:webHidden/>
          </w:rPr>
          <w:instrText xml:space="preserve"> PAGEREF _Toc436765800 \h </w:instrText>
        </w:r>
        <w:r>
          <w:rPr>
            <w:noProof/>
            <w:webHidden/>
          </w:rPr>
        </w:r>
        <w:r>
          <w:rPr>
            <w:noProof/>
            <w:webHidden/>
          </w:rPr>
          <w:fldChar w:fldCharType="separate"/>
        </w:r>
        <w:r w:rsidR="00CB0421">
          <w:rPr>
            <w:noProof/>
            <w:webHidden/>
          </w:rPr>
          <w:t>3</w:t>
        </w:r>
        <w:r>
          <w:rPr>
            <w:noProof/>
            <w:webHidden/>
          </w:rPr>
          <w:fldChar w:fldCharType="end"/>
        </w:r>
      </w:hyperlink>
    </w:p>
    <w:p w:rsidR="00CB0421" w:rsidRPr="00CB0421" w:rsidRDefault="00D52620">
      <w:pPr>
        <w:pStyle w:val="TDC1"/>
        <w:tabs>
          <w:tab w:val="left" w:pos="440"/>
          <w:tab w:val="right" w:leader="dot" w:pos="9628"/>
        </w:tabs>
        <w:rPr>
          <w:rFonts w:ascii="Calibri" w:hAnsi="Calibri"/>
          <w:noProof/>
          <w:sz w:val="22"/>
          <w:szCs w:val="22"/>
          <w:lang w:eastAsia="es-ES"/>
        </w:rPr>
      </w:pPr>
      <w:hyperlink w:anchor="_Toc436765801" w:history="1">
        <w:r w:rsidR="00CB0421" w:rsidRPr="00921C7C">
          <w:rPr>
            <w:rStyle w:val="Hipervnculo"/>
            <w:noProof/>
          </w:rPr>
          <w:t>2.</w:t>
        </w:r>
        <w:r w:rsidR="00CB0421" w:rsidRPr="00CB0421">
          <w:rPr>
            <w:rFonts w:ascii="Calibri" w:hAnsi="Calibri"/>
            <w:noProof/>
            <w:sz w:val="22"/>
            <w:szCs w:val="22"/>
            <w:lang w:eastAsia="es-ES"/>
          </w:rPr>
          <w:tab/>
        </w:r>
        <w:r w:rsidR="00CB0421" w:rsidRPr="00921C7C">
          <w:rPr>
            <w:rStyle w:val="Hipervnculo"/>
            <w:noProof/>
          </w:rPr>
          <w:t>PROCESO PARA EL DESARROLLO DE LAS ENSEÑANZAS (P/CL009_FEEyT)</w:t>
        </w:r>
        <w:r w:rsidR="00CB0421">
          <w:rPr>
            <w:noProof/>
            <w:webHidden/>
          </w:rPr>
          <w:tab/>
        </w:r>
        <w:r>
          <w:rPr>
            <w:noProof/>
            <w:webHidden/>
          </w:rPr>
          <w:fldChar w:fldCharType="begin"/>
        </w:r>
        <w:r w:rsidR="00CB0421">
          <w:rPr>
            <w:noProof/>
            <w:webHidden/>
          </w:rPr>
          <w:instrText xml:space="preserve"> PAGEREF _Toc436765801 \h </w:instrText>
        </w:r>
        <w:r>
          <w:rPr>
            <w:noProof/>
            <w:webHidden/>
          </w:rPr>
        </w:r>
        <w:r>
          <w:rPr>
            <w:noProof/>
            <w:webHidden/>
          </w:rPr>
          <w:fldChar w:fldCharType="separate"/>
        </w:r>
        <w:r w:rsidR="00CB0421">
          <w:rPr>
            <w:noProof/>
            <w:webHidden/>
          </w:rPr>
          <w:t>3</w:t>
        </w:r>
        <w:r>
          <w:rPr>
            <w:noProof/>
            <w:webHidden/>
          </w:rPr>
          <w:fldChar w:fldCharType="end"/>
        </w:r>
      </w:hyperlink>
    </w:p>
    <w:p w:rsidR="00CB0421" w:rsidRPr="00CB0421" w:rsidRDefault="00D52620">
      <w:pPr>
        <w:pStyle w:val="TDC1"/>
        <w:tabs>
          <w:tab w:val="left" w:pos="440"/>
          <w:tab w:val="right" w:leader="dot" w:pos="9628"/>
        </w:tabs>
        <w:rPr>
          <w:rFonts w:ascii="Calibri" w:hAnsi="Calibri"/>
          <w:noProof/>
          <w:sz w:val="22"/>
          <w:szCs w:val="22"/>
          <w:lang w:eastAsia="es-ES"/>
        </w:rPr>
      </w:pPr>
      <w:hyperlink w:anchor="_Toc436765802" w:history="1">
        <w:r w:rsidR="00CB0421" w:rsidRPr="00921C7C">
          <w:rPr>
            <w:rStyle w:val="Hipervnculo"/>
            <w:noProof/>
          </w:rPr>
          <w:t>3.</w:t>
        </w:r>
        <w:r w:rsidR="00CB0421" w:rsidRPr="00CB0421">
          <w:rPr>
            <w:rFonts w:ascii="Calibri" w:hAnsi="Calibri"/>
            <w:noProof/>
            <w:sz w:val="22"/>
            <w:szCs w:val="22"/>
            <w:lang w:eastAsia="es-ES"/>
          </w:rPr>
          <w:tab/>
        </w:r>
        <w:r w:rsidR="00CB0421" w:rsidRPr="00921C7C">
          <w:rPr>
            <w:rStyle w:val="Hipervnculo"/>
            <w:noProof/>
          </w:rPr>
          <w:t>PROCEDIMIENTO DE ENCUESTAS DE SATISFACCIÓN DOCENTE DE LOS ESTUDIANTES DEL CENTRO (PR/SO006_FEEyT)</w:t>
        </w:r>
        <w:r w:rsidR="00CB0421">
          <w:rPr>
            <w:noProof/>
            <w:webHidden/>
          </w:rPr>
          <w:tab/>
        </w:r>
        <w:r>
          <w:rPr>
            <w:noProof/>
            <w:webHidden/>
          </w:rPr>
          <w:fldChar w:fldCharType="begin"/>
        </w:r>
        <w:r w:rsidR="00CB0421">
          <w:rPr>
            <w:noProof/>
            <w:webHidden/>
          </w:rPr>
          <w:instrText xml:space="preserve"> PAGEREF _Toc436765802 \h </w:instrText>
        </w:r>
        <w:r>
          <w:rPr>
            <w:noProof/>
            <w:webHidden/>
          </w:rPr>
        </w:r>
        <w:r>
          <w:rPr>
            <w:noProof/>
            <w:webHidden/>
          </w:rPr>
          <w:fldChar w:fldCharType="separate"/>
        </w:r>
        <w:r w:rsidR="00CB0421">
          <w:rPr>
            <w:noProof/>
            <w:webHidden/>
          </w:rPr>
          <w:t>5</w:t>
        </w:r>
        <w:r>
          <w:rPr>
            <w:noProof/>
            <w:webHidden/>
          </w:rPr>
          <w:fldChar w:fldCharType="end"/>
        </w:r>
      </w:hyperlink>
    </w:p>
    <w:p w:rsidR="00CB0421" w:rsidRPr="00CB0421" w:rsidRDefault="00D52620">
      <w:pPr>
        <w:pStyle w:val="TDC1"/>
        <w:tabs>
          <w:tab w:val="left" w:pos="440"/>
          <w:tab w:val="right" w:leader="dot" w:pos="9628"/>
        </w:tabs>
        <w:rPr>
          <w:rFonts w:ascii="Calibri" w:hAnsi="Calibri"/>
          <w:noProof/>
          <w:sz w:val="22"/>
          <w:szCs w:val="22"/>
          <w:lang w:eastAsia="es-ES"/>
        </w:rPr>
      </w:pPr>
      <w:hyperlink w:anchor="_Toc436765808" w:history="1">
        <w:r w:rsidR="00CB0421" w:rsidRPr="00921C7C">
          <w:rPr>
            <w:rStyle w:val="Hipervnculo"/>
            <w:noProof/>
          </w:rPr>
          <w:t>4.</w:t>
        </w:r>
        <w:r w:rsidR="00CB0421" w:rsidRPr="00CB0421">
          <w:rPr>
            <w:rFonts w:ascii="Calibri" w:hAnsi="Calibri"/>
            <w:noProof/>
            <w:sz w:val="22"/>
            <w:szCs w:val="22"/>
            <w:lang w:eastAsia="es-ES"/>
          </w:rPr>
          <w:tab/>
        </w:r>
        <w:r w:rsidR="00CB0421" w:rsidRPr="00921C7C">
          <w:rPr>
            <w:rStyle w:val="Hipervnculo"/>
            <w:noProof/>
          </w:rPr>
          <w:t>PROCEDIMIENTO PARA LA EVALUACIÓN DOCENTE DE LA ACTIVIDAD DEL PROFESORADO (PR/SO007_FEEyT)</w:t>
        </w:r>
        <w:r w:rsidR="00CB0421">
          <w:rPr>
            <w:noProof/>
            <w:webHidden/>
          </w:rPr>
          <w:tab/>
        </w:r>
        <w:r>
          <w:rPr>
            <w:noProof/>
            <w:webHidden/>
          </w:rPr>
          <w:fldChar w:fldCharType="begin"/>
        </w:r>
        <w:r w:rsidR="00CB0421">
          <w:rPr>
            <w:noProof/>
            <w:webHidden/>
          </w:rPr>
          <w:instrText xml:space="preserve"> PAGEREF _Toc436765808 \h </w:instrText>
        </w:r>
        <w:r>
          <w:rPr>
            <w:noProof/>
            <w:webHidden/>
          </w:rPr>
        </w:r>
        <w:r>
          <w:rPr>
            <w:noProof/>
            <w:webHidden/>
          </w:rPr>
          <w:fldChar w:fldCharType="separate"/>
        </w:r>
        <w:r w:rsidR="00CB0421">
          <w:rPr>
            <w:noProof/>
            <w:webHidden/>
          </w:rPr>
          <w:t>6</w:t>
        </w:r>
        <w:r>
          <w:rPr>
            <w:noProof/>
            <w:webHidden/>
          </w:rPr>
          <w:fldChar w:fldCharType="end"/>
        </w:r>
      </w:hyperlink>
    </w:p>
    <w:p w:rsidR="00CB0421" w:rsidRPr="00CB0421" w:rsidRDefault="00D52620">
      <w:pPr>
        <w:pStyle w:val="TDC1"/>
        <w:tabs>
          <w:tab w:val="left" w:pos="440"/>
          <w:tab w:val="right" w:leader="dot" w:pos="9628"/>
        </w:tabs>
        <w:rPr>
          <w:rFonts w:ascii="Calibri" w:hAnsi="Calibri"/>
          <w:noProof/>
          <w:sz w:val="22"/>
          <w:szCs w:val="22"/>
          <w:lang w:eastAsia="es-ES"/>
        </w:rPr>
      </w:pPr>
      <w:hyperlink w:anchor="_Toc436765821" w:history="1">
        <w:r w:rsidR="00CB0421" w:rsidRPr="00CB0421">
          <w:rPr>
            <w:rStyle w:val="Hipervnculo"/>
            <w:bCs/>
            <w:noProof/>
          </w:rPr>
          <w:t>5.</w:t>
        </w:r>
        <w:r w:rsidR="00CB0421" w:rsidRPr="00CB0421">
          <w:rPr>
            <w:rFonts w:ascii="Calibri" w:hAnsi="Calibri"/>
            <w:noProof/>
            <w:sz w:val="22"/>
            <w:szCs w:val="22"/>
            <w:lang w:eastAsia="es-ES"/>
          </w:rPr>
          <w:tab/>
        </w:r>
        <w:r w:rsidR="00CB0421" w:rsidRPr="00CB0421">
          <w:rPr>
            <w:rStyle w:val="Hipervnculo"/>
            <w:bCs/>
            <w:noProof/>
          </w:rPr>
          <w:t>CUMPLIMIENTO DEL PLAN DE MEJORA DEL CURSO ANTERIOR</w:t>
        </w:r>
        <w:r w:rsidR="00CB0421" w:rsidRPr="00CB0421">
          <w:rPr>
            <w:noProof/>
            <w:webHidden/>
          </w:rPr>
          <w:tab/>
        </w:r>
        <w:r w:rsidRPr="00CB0421">
          <w:rPr>
            <w:noProof/>
            <w:webHidden/>
          </w:rPr>
          <w:fldChar w:fldCharType="begin"/>
        </w:r>
        <w:r w:rsidR="00CB0421" w:rsidRPr="00CB0421">
          <w:rPr>
            <w:noProof/>
            <w:webHidden/>
          </w:rPr>
          <w:instrText xml:space="preserve"> PAGEREF _Toc436765821 \h </w:instrText>
        </w:r>
        <w:r w:rsidRPr="00CB0421">
          <w:rPr>
            <w:noProof/>
            <w:webHidden/>
          </w:rPr>
        </w:r>
        <w:r w:rsidRPr="00CB0421">
          <w:rPr>
            <w:noProof/>
            <w:webHidden/>
          </w:rPr>
          <w:fldChar w:fldCharType="separate"/>
        </w:r>
        <w:r w:rsidR="00CB0421" w:rsidRPr="00CB0421">
          <w:rPr>
            <w:noProof/>
            <w:webHidden/>
          </w:rPr>
          <w:t>9</w:t>
        </w:r>
        <w:r w:rsidRPr="00CB0421">
          <w:rPr>
            <w:noProof/>
            <w:webHidden/>
          </w:rPr>
          <w:fldChar w:fldCharType="end"/>
        </w:r>
      </w:hyperlink>
    </w:p>
    <w:p w:rsidR="00CB0421" w:rsidRPr="00CB0421" w:rsidRDefault="00D52620">
      <w:pPr>
        <w:pStyle w:val="TDC1"/>
        <w:tabs>
          <w:tab w:val="left" w:pos="440"/>
          <w:tab w:val="right" w:leader="dot" w:pos="9628"/>
        </w:tabs>
        <w:rPr>
          <w:rFonts w:ascii="Calibri" w:hAnsi="Calibri"/>
          <w:noProof/>
          <w:sz w:val="22"/>
          <w:szCs w:val="22"/>
          <w:lang w:eastAsia="es-ES"/>
        </w:rPr>
      </w:pPr>
      <w:hyperlink w:anchor="_Toc436765822" w:history="1">
        <w:r w:rsidR="00CB0421" w:rsidRPr="00CB0421">
          <w:rPr>
            <w:rStyle w:val="Hipervnculo"/>
            <w:bCs/>
            <w:noProof/>
          </w:rPr>
          <w:t>6.</w:t>
        </w:r>
        <w:r w:rsidR="00CB0421" w:rsidRPr="00CB0421">
          <w:rPr>
            <w:rFonts w:ascii="Calibri" w:hAnsi="Calibri"/>
            <w:noProof/>
            <w:sz w:val="22"/>
            <w:szCs w:val="22"/>
            <w:lang w:eastAsia="es-ES"/>
          </w:rPr>
          <w:tab/>
        </w:r>
        <w:r w:rsidR="00CB0421" w:rsidRPr="00CB0421">
          <w:rPr>
            <w:rStyle w:val="Hipervnculo"/>
            <w:bCs/>
            <w:noProof/>
          </w:rPr>
          <w:t>PLAN GENERAL DE MEJORA.</w:t>
        </w:r>
        <w:r w:rsidR="00CB0421" w:rsidRPr="00CB0421">
          <w:rPr>
            <w:noProof/>
            <w:webHidden/>
          </w:rPr>
          <w:tab/>
        </w:r>
        <w:r w:rsidRPr="00CB0421">
          <w:rPr>
            <w:noProof/>
            <w:webHidden/>
          </w:rPr>
          <w:fldChar w:fldCharType="begin"/>
        </w:r>
        <w:r w:rsidR="00CB0421" w:rsidRPr="00CB0421">
          <w:rPr>
            <w:noProof/>
            <w:webHidden/>
          </w:rPr>
          <w:instrText xml:space="preserve"> PAGEREF _Toc436765822 \h </w:instrText>
        </w:r>
        <w:r w:rsidRPr="00CB0421">
          <w:rPr>
            <w:noProof/>
            <w:webHidden/>
          </w:rPr>
        </w:r>
        <w:r w:rsidRPr="00CB0421">
          <w:rPr>
            <w:noProof/>
            <w:webHidden/>
          </w:rPr>
          <w:fldChar w:fldCharType="separate"/>
        </w:r>
        <w:r w:rsidR="00CB0421" w:rsidRPr="00CB0421">
          <w:rPr>
            <w:noProof/>
            <w:webHidden/>
          </w:rPr>
          <w:t>9</w:t>
        </w:r>
        <w:r w:rsidRPr="00CB0421">
          <w:rPr>
            <w:noProof/>
            <w:webHidden/>
          </w:rPr>
          <w:fldChar w:fldCharType="end"/>
        </w:r>
      </w:hyperlink>
    </w:p>
    <w:p w:rsidR="00CB0421" w:rsidRDefault="00D52620">
      <w:r>
        <w:rPr>
          <w:b/>
          <w:bCs/>
        </w:rPr>
        <w:fldChar w:fldCharType="end"/>
      </w:r>
    </w:p>
    <w:p w:rsidR="0021647D" w:rsidRDefault="0021647D">
      <w:pPr>
        <w:tabs>
          <w:tab w:val="left" w:pos="-124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53"/>
        </w:tabs>
        <w:jc w:val="both"/>
        <w:rPr>
          <w:b/>
          <w:lang w:val="es-ES_tradnl"/>
        </w:rPr>
      </w:pPr>
    </w:p>
    <w:p w:rsidR="0021647D" w:rsidRDefault="0021647D">
      <w:pPr>
        <w:tabs>
          <w:tab w:val="left" w:pos="-124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53"/>
        </w:tabs>
        <w:jc w:val="both"/>
        <w:rPr>
          <w:b/>
          <w:lang w:val="es-ES_tradnl"/>
        </w:rPr>
      </w:pPr>
    </w:p>
    <w:p w:rsidR="0021647D" w:rsidRDefault="0021647D">
      <w:pPr>
        <w:tabs>
          <w:tab w:val="left" w:pos="-124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53"/>
        </w:tabs>
        <w:jc w:val="both"/>
        <w:rPr>
          <w:b/>
          <w:lang w:val="es-ES_tradnl"/>
        </w:rPr>
      </w:pPr>
    </w:p>
    <w:p w:rsidR="0021647D" w:rsidRDefault="0021647D">
      <w:pPr>
        <w:tabs>
          <w:tab w:val="left" w:pos="-124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53"/>
        </w:tabs>
        <w:jc w:val="both"/>
        <w:rPr>
          <w:b/>
          <w:lang w:val="es-ES_tradnl"/>
        </w:rPr>
      </w:pPr>
    </w:p>
    <w:p w:rsidR="0021647D" w:rsidRDefault="0021647D">
      <w:pPr>
        <w:tabs>
          <w:tab w:val="left" w:pos="-124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53"/>
        </w:tabs>
        <w:jc w:val="both"/>
        <w:rPr>
          <w:b/>
          <w:lang w:val="es-ES_tradnl"/>
        </w:rPr>
      </w:pPr>
    </w:p>
    <w:p w:rsidR="0021647D" w:rsidRDefault="0021647D">
      <w:pPr>
        <w:tabs>
          <w:tab w:val="left" w:pos="-124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53"/>
        </w:tabs>
        <w:jc w:val="both"/>
        <w:rPr>
          <w:b/>
          <w:lang w:val="es-ES_tradnl"/>
        </w:rPr>
      </w:pPr>
    </w:p>
    <w:p w:rsidR="0021647D" w:rsidRDefault="0021647D">
      <w:pPr>
        <w:tabs>
          <w:tab w:val="left" w:pos="-124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53"/>
        </w:tabs>
        <w:jc w:val="both"/>
        <w:rPr>
          <w:b/>
          <w:lang w:val="es-ES_tradnl"/>
        </w:rPr>
      </w:pPr>
    </w:p>
    <w:p w:rsidR="0021647D" w:rsidRDefault="0021647D">
      <w:pPr>
        <w:tabs>
          <w:tab w:val="left" w:pos="-124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53"/>
        </w:tabs>
        <w:jc w:val="both"/>
        <w:rPr>
          <w:b/>
          <w:lang w:val="es-ES_tradnl"/>
        </w:rPr>
      </w:pPr>
    </w:p>
    <w:p w:rsidR="0021647D" w:rsidRDefault="0021647D">
      <w:pPr>
        <w:tabs>
          <w:tab w:val="left" w:pos="-124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53"/>
        </w:tabs>
        <w:jc w:val="both"/>
        <w:rPr>
          <w:b/>
          <w:lang w:val="es-ES_tradnl"/>
        </w:rPr>
      </w:pPr>
    </w:p>
    <w:p w:rsidR="0021647D" w:rsidRDefault="0021647D">
      <w:pPr>
        <w:tabs>
          <w:tab w:val="left" w:pos="-124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53"/>
        </w:tabs>
        <w:jc w:val="both"/>
        <w:rPr>
          <w:b/>
          <w:lang w:val="es-ES_tradnl"/>
        </w:rPr>
      </w:pPr>
    </w:p>
    <w:p w:rsidR="0021647D" w:rsidRDefault="0021647D">
      <w:pPr>
        <w:tabs>
          <w:tab w:val="left" w:pos="-124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53"/>
        </w:tabs>
        <w:jc w:val="both"/>
        <w:rPr>
          <w:b/>
          <w:lang w:val="es-ES_tradnl"/>
        </w:rPr>
      </w:pPr>
    </w:p>
    <w:p w:rsidR="0021647D" w:rsidRDefault="0021647D">
      <w:pPr>
        <w:tabs>
          <w:tab w:val="left" w:pos="-124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53"/>
        </w:tabs>
        <w:jc w:val="both"/>
        <w:rPr>
          <w:b/>
          <w:lang w:val="es-ES_tradnl"/>
        </w:rPr>
      </w:pPr>
    </w:p>
    <w:p w:rsidR="0021647D" w:rsidRDefault="0021647D">
      <w:pPr>
        <w:tabs>
          <w:tab w:val="left" w:pos="-124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53"/>
        </w:tabs>
        <w:jc w:val="both"/>
        <w:rPr>
          <w:b/>
          <w:lang w:val="es-ES_tradnl"/>
        </w:rPr>
      </w:pPr>
    </w:p>
    <w:p w:rsidR="0021647D" w:rsidRDefault="0021647D">
      <w:pPr>
        <w:tabs>
          <w:tab w:val="left" w:pos="-124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53"/>
        </w:tabs>
        <w:jc w:val="both"/>
        <w:rPr>
          <w:b/>
          <w:lang w:val="es-ES_tradnl"/>
        </w:rPr>
      </w:pPr>
    </w:p>
    <w:p w:rsidR="0021647D" w:rsidRDefault="0021647D">
      <w:pPr>
        <w:tabs>
          <w:tab w:val="left" w:pos="-124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53"/>
        </w:tabs>
        <w:jc w:val="both"/>
        <w:rPr>
          <w:b/>
          <w:lang w:val="es-ES_tradnl"/>
        </w:rPr>
      </w:pPr>
    </w:p>
    <w:p w:rsidR="0021647D" w:rsidRDefault="0021647D">
      <w:pPr>
        <w:tabs>
          <w:tab w:val="left" w:pos="-124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53"/>
        </w:tabs>
        <w:jc w:val="both"/>
        <w:rPr>
          <w:b/>
          <w:lang w:val="es-ES_tradnl"/>
        </w:rPr>
      </w:pPr>
    </w:p>
    <w:p w:rsidR="0021647D" w:rsidRDefault="0021647D">
      <w:pPr>
        <w:tabs>
          <w:tab w:val="left" w:pos="-124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53"/>
        </w:tabs>
        <w:jc w:val="both"/>
        <w:rPr>
          <w:b/>
          <w:lang w:val="es-ES_tradnl"/>
        </w:rPr>
      </w:pPr>
    </w:p>
    <w:p w:rsidR="0021647D" w:rsidRDefault="0021647D">
      <w:pPr>
        <w:tabs>
          <w:tab w:val="left" w:pos="-124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53"/>
        </w:tabs>
        <w:jc w:val="both"/>
        <w:rPr>
          <w:b/>
          <w:lang w:val="es-ES_tradnl"/>
        </w:rPr>
      </w:pPr>
    </w:p>
    <w:p w:rsidR="0021647D" w:rsidRDefault="0021647D">
      <w:pPr>
        <w:tabs>
          <w:tab w:val="left" w:pos="-124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53"/>
        </w:tabs>
        <w:jc w:val="both"/>
        <w:rPr>
          <w:b/>
          <w:lang w:val="es-ES_tradnl"/>
        </w:rPr>
      </w:pPr>
    </w:p>
    <w:p w:rsidR="0021647D" w:rsidRDefault="0021647D">
      <w:pPr>
        <w:tabs>
          <w:tab w:val="left" w:pos="-124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53"/>
        </w:tabs>
        <w:jc w:val="both"/>
        <w:rPr>
          <w:b/>
          <w:lang w:val="es-ES_tradnl"/>
        </w:rPr>
      </w:pPr>
    </w:p>
    <w:p w:rsidR="0021647D" w:rsidRDefault="0021647D">
      <w:pPr>
        <w:tabs>
          <w:tab w:val="left" w:pos="-124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53"/>
        </w:tabs>
        <w:jc w:val="both"/>
        <w:rPr>
          <w:b/>
          <w:lang w:val="es-ES_tradnl"/>
        </w:rPr>
      </w:pPr>
    </w:p>
    <w:p w:rsidR="0021647D" w:rsidRDefault="0021647D">
      <w:pPr>
        <w:tabs>
          <w:tab w:val="left" w:pos="-124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53"/>
        </w:tabs>
        <w:jc w:val="both"/>
        <w:rPr>
          <w:b/>
          <w:lang w:val="es-ES_tradnl"/>
        </w:rPr>
      </w:pPr>
    </w:p>
    <w:p w:rsidR="0021647D" w:rsidRDefault="0021647D">
      <w:pPr>
        <w:tabs>
          <w:tab w:val="left" w:pos="-124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53"/>
        </w:tabs>
        <w:jc w:val="both"/>
        <w:rPr>
          <w:b/>
          <w:lang w:val="es-ES_tradnl"/>
        </w:rPr>
      </w:pPr>
    </w:p>
    <w:p w:rsidR="0021647D" w:rsidRDefault="0021647D">
      <w:pPr>
        <w:tabs>
          <w:tab w:val="left" w:pos="-124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53"/>
        </w:tabs>
        <w:jc w:val="both"/>
        <w:rPr>
          <w:b/>
          <w:lang w:val="es-ES_tradnl"/>
        </w:rPr>
      </w:pPr>
    </w:p>
    <w:p w:rsidR="0021647D" w:rsidRDefault="0021647D">
      <w:pPr>
        <w:tabs>
          <w:tab w:val="left" w:pos="-124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53"/>
        </w:tabs>
        <w:jc w:val="both"/>
        <w:rPr>
          <w:b/>
          <w:lang w:val="es-ES_tradnl"/>
        </w:rPr>
      </w:pPr>
    </w:p>
    <w:p w:rsidR="0021647D" w:rsidRDefault="0021647D">
      <w:pPr>
        <w:tabs>
          <w:tab w:val="left" w:pos="-124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53"/>
        </w:tabs>
        <w:jc w:val="both"/>
        <w:rPr>
          <w:b/>
          <w:lang w:val="es-ES_tradnl"/>
        </w:rPr>
      </w:pPr>
    </w:p>
    <w:p w:rsidR="0021647D" w:rsidRDefault="0021647D">
      <w:pPr>
        <w:tabs>
          <w:tab w:val="left" w:pos="-124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53"/>
        </w:tabs>
        <w:jc w:val="both"/>
        <w:rPr>
          <w:b/>
          <w:lang w:val="es-ES_tradnl"/>
        </w:rPr>
      </w:pPr>
    </w:p>
    <w:p w:rsidR="0021647D" w:rsidRDefault="0021647D">
      <w:pPr>
        <w:tabs>
          <w:tab w:val="left" w:pos="-124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53"/>
        </w:tabs>
        <w:jc w:val="both"/>
        <w:rPr>
          <w:b/>
          <w:lang w:val="es-ES_tradnl"/>
        </w:rPr>
      </w:pPr>
    </w:p>
    <w:p w:rsidR="0021647D" w:rsidRDefault="0021647D">
      <w:pPr>
        <w:tabs>
          <w:tab w:val="left" w:pos="-124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53"/>
        </w:tabs>
        <w:jc w:val="both"/>
        <w:rPr>
          <w:b/>
          <w:lang w:val="es-ES_tradnl"/>
        </w:rPr>
      </w:pPr>
    </w:p>
    <w:p w:rsidR="0021647D" w:rsidRDefault="0021647D">
      <w:pPr>
        <w:tabs>
          <w:tab w:val="left" w:pos="-124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53"/>
        </w:tabs>
        <w:jc w:val="both"/>
        <w:rPr>
          <w:b/>
          <w:lang w:val="es-ES_tradnl"/>
        </w:rPr>
      </w:pPr>
    </w:p>
    <w:p w:rsidR="0021647D" w:rsidRDefault="0021647D">
      <w:pPr>
        <w:tabs>
          <w:tab w:val="left" w:pos="-124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53"/>
        </w:tabs>
        <w:jc w:val="both"/>
        <w:rPr>
          <w:b/>
          <w:lang w:val="es-ES_tradnl"/>
        </w:rPr>
      </w:pPr>
    </w:p>
    <w:p w:rsidR="0021647D" w:rsidRPr="00D44673" w:rsidRDefault="0021647D" w:rsidP="00D44673">
      <w:pPr>
        <w:pStyle w:val="Ttulo1"/>
      </w:pPr>
      <w:bookmarkStart w:id="0" w:name="__RefHeading__1_729147818"/>
      <w:bookmarkStart w:id="1" w:name="_Toc436217677"/>
      <w:bookmarkStart w:id="2" w:name="_Toc436217531"/>
      <w:bookmarkStart w:id="3" w:name="_Toc436765800"/>
      <w:bookmarkEnd w:id="0"/>
      <w:r w:rsidRPr="00D44673">
        <w:lastRenderedPageBreak/>
        <w:t>INTRODUCCIÓN</w:t>
      </w:r>
      <w:bookmarkEnd w:id="1"/>
      <w:bookmarkEnd w:id="2"/>
      <w:bookmarkEnd w:id="3"/>
    </w:p>
    <w:p w:rsidR="0021647D" w:rsidRDefault="0021647D" w:rsidP="0021647D">
      <w:pPr>
        <w:pStyle w:val="Default"/>
        <w:spacing w:before="120" w:after="120"/>
        <w:jc w:val="both"/>
        <w:rPr>
          <w:rFonts w:ascii="Times New Roman" w:hAnsi="Times New Roman" w:cs="Times New Roman"/>
        </w:rPr>
      </w:pPr>
      <w:bookmarkStart w:id="4" w:name="_Toc153002815"/>
      <w:r>
        <w:rPr>
          <w:rFonts w:ascii="Times New Roman" w:hAnsi="Times New Roman" w:cs="Times New Roman"/>
        </w:rPr>
        <w:t xml:space="preserve">A continuación se presenta el </w:t>
      </w:r>
      <w:r>
        <w:rPr>
          <w:rFonts w:ascii="Times New Roman" w:hAnsi="Times New Roman" w:cs="Times New Roman"/>
          <w:i/>
        </w:rPr>
        <w:t>Informe de seguimiento y evaluación de la Ordenación Académica de la Facultad de Empresa</w:t>
      </w:r>
      <w:r w:rsidR="007C6441">
        <w:rPr>
          <w:rFonts w:ascii="Times New Roman" w:hAnsi="Times New Roman" w:cs="Times New Roman"/>
          <w:i/>
        </w:rPr>
        <w:t>, Finanzas</w:t>
      </w:r>
      <w:r>
        <w:rPr>
          <w:rFonts w:ascii="Times New Roman" w:hAnsi="Times New Roman" w:cs="Times New Roman"/>
          <w:i/>
        </w:rPr>
        <w:t xml:space="preserve"> y Turismo</w:t>
      </w:r>
      <w:r>
        <w:rPr>
          <w:rFonts w:ascii="Times New Roman" w:hAnsi="Times New Roman" w:cs="Times New Roman"/>
        </w:rPr>
        <w:t>, con el que se pretende</w:t>
      </w:r>
      <w:r>
        <w:rPr>
          <w:rFonts w:ascii="Times New Roman" w:hAnsi="Times New Roman" w:cs="Times New Roman"/>
          <w:i/>
        </w:rPr>
        <w:t xml:space="preserve"> </w:t>
      </w:r>
      <w:r>
        <w:rPr>
          <w:rFonts w:ascii="Times New Roman" w:hAnsi="Times New Roman" w:cs="Times New Roman"/>
        </w:rPr>
        <w:t xml:space="preserve">realizar una evaluación y seguimiento de la implantación de </w:t>
      </w:r>
      <w:r w:rsidR="00D00727">
        <w:rPr>
          <w:rFonts w:ascii="Times New Roman" w:hAnsi="Times New Roman" w:cs="Times New Roman"/>
        </w:rPr>
        <w:t>un proceso y dos procedimientos</w:t>
      </w:r>
      <w:r>
        <w:rPr>
          <w:rFonts w:ascii="Times New Roman" w:hAnsi="Times New Roman" w:cs="Times New Roman"/>
        </w:rPr>
        <w:t xml:space="preserve"> </w:t>
      </w:r>
      <w:r w:rsidR="00D00727">
        <w:rPr>
          <w:rFonts w:ascii="Times New Roman" w:hAnsi="Times New Roman" w:cs="Times New Roman"/>
        </w:rPr>
        <w:t>relativos a la ordenación académica</w:t>
      </w:r>
      <w:r>
        <w:rPr>
          <w:rFonts w:ascii="Times New Roman" w:hAnsi="Times New Roman" w:cs="Times New Roman"/>
        </w:rPr>
        <w:t xml:space="preserve"> de</w:t>
      </w:r>
      <w:r w:rsidR="00D00727">
        <w:rPr>
          <w:rFonts w:ascii="Times New Roman" w:hAnsi="Times New Roman" w:cs="Times New Roman"/>
        </w:rPr>
        <w:t xml:space="preserve">l centro. Este </w:t>
      </w:r>
      <w:r>
        <w:rPr>
          <w:rFonts w:ascii="Times New Roman" w:hAnsi="Times New Roman" w:cs="Times New Roman"/>
        </w:rPr>
        <w:t>docum</w:t>
      </w:r>
      <w:r w:rsidR="00170AE2">
        <w:rPr>
          <w:rFonts w:ascii="Times New Roman" w:hAnsi="Times New Roman" w:cs="Times New Roman"/>
        </w:rPr>
        <w:t>ento</w:t>
      </w:r>
      <w:r w:rsidR="00D44673">
        <w:rPr>
          <w:rFonts w:ascii="Times New Roman" w:hAnsi="Times New Roman" w:cs="Times New Roman"/>
        </w:rPr>
        <w:t xml:space="preserve"> describe, para cada proceso y procedimientos, las siguientes </w:t>
      </w:r>
      <w:proofErr w:type="spellStart"/>
      <w:r w:rsidR="00D44673">
        <w:rPr>
          <w:rFonts w:ascii="Times New Roman" w:hAnsi="Times New Roman" w:cs="Times New Roman"/>
        </w:rPr>
        <w:t>subsecciones</w:t>
      </w:r>
      <w:proofErr w:type="spellEnd"/>
      <w:r w:rsidR="00D44673">
        <w:rPr>
          <w:rFonts w:ascii="Times New Roman" w:hAnsi="Times New Roman" w:cs="Times New Roman"/>
        </w:rPr>
        <w:t>:</w:t>
      </w:r>
      <w:r>
        <w:rPr>
          <w:rFonts w:ascii="Times New Roman" w:hAnsi="Times New Roman" w:cs="Times New Roman"/>
        </w:rPr>
        <w:t xml:space="preserve"> </w:t>
      </w:r>
    </w:p>
    <w:p w:rsidR="0021647D" w:rsidRDefault="0021647D" w:rsidP="0021647D">
      <w:pPr>
        <w:pStyle w:val="Default"/>
        <w:spacing w:before="120" w:after="120"/>
        <w:jc w:val="both"/>
        <w:rPr>
          <w:rFonts w:ascii="Times New Roman" w:hAnsi="Times New Roman" w:cs="Times New Roman"/>
        </w:rPr>
      </w:pPr>
      <w:r>
        <w:rPr>
          <w:rFonts w:ascii="Times New Roman" w:hAnsi="Times New Roman" w:cs="Times New Roman"/>
          <w:b/>
          <w:bCs/>
        </w:rPr>
        <w:t>Estado de implantación</w:t>
      </w:r>
      <w:r>
        <w:rPr>
          <w:rFonts w:ascii="Times New Roman" w:hAnsi="Times New Roman" w:cs="Times New Roman"/>
        </w:rPr>
        <w:t>, en el que se describen las actividades realizadas relativas al proceso</w:t>
      </w:r>
      <w:r w:rsidR="00D44673">
        <w:rPr>
          <w:rFonts w:ascii="Times New Roman" w:hAnsi="Times New Roman" w:cs="Times New Roman"/>
        </w:rPr>
        <w:t>/procedimiento</w:t>
      </w:r>
      <w:r>
        <w:rPr>
          <w:rFonts w:ascii="Times New Roman" w:hAnsi="Times New Roman" w:cs="Times New Roman"/>
        </w:rPr>
        <w:t xml:space="preserve">. </w:t>
      </w:r>
    </w:p>
    <w:p w:rsidR="0021647D" w:rsidRDefault="0021647D" w:rsidP="0021647D">
      <w:pPr>
        <w:pStyle w:val="Default"/>
        <w:spacing w:before="120" w:after="120"/>
        <w:jc w:val="both"/>
        <w:rPr>
          <w:rFonts w:ascii="Times New Roman" w:hAnsi="Times New Roman" w:cs="Times New Roman"/>
          <w:bCs/>
        </w:rPr>
      </w:pPr>
      <w:r>
        <w:rPr>
          <w:rFonts w:ascii="Times New Roman" w:hAnsi="Times New Roman" w:cs="Times New Roman"/>
          <w:b/>
          <w:bCs/>
        </w:rPr>
        <w:t xml:space="preserve">Desarrollo, </w:t>
      </w:r>
      <w:r>
        <w:rPr>
          <w:rFonts w:ascii="Times New Roman" w:hAnsi="Times New Roman" w:cs="Times New Roman"/>
          <w:bCs/>
        </w:rPr>
        <w:t xml:space="preserve">en el que se los documentos que deberían haber sido generados según </w:t>
      </w:r>
      <w:r w:rsidR="00D44673">
        <w:rPr>
          <w:rFonts w:ascii="Times New Roman" w:hAnsi="Times New Roman" w:cs="Times New Roman"/>
          <w:bCs/>
        </w:rPr>
        <w:t>el proceso/procedimiento correspondiente.</w:t>
      </w:r>
    </w:p>
    <w:p w:rsidR="0021647D" w:rsidRDefault="0021647D" w:rsidP="0021647D">
      <w:pPr>
        <w:pStyle w:val="Default"/>
        <w:spacing w:before="120" w:after="120"/>
        <w:jc w:val="both"/>
        <w:rPr>
          <w:rFonts w:ascii="Times New Roman" w:hAnsi="Times New Roman" w:cs="Times New Roman"/>
        </w:rPr>
      </w:pPr>
      <w:r>
        <w:rPr>
          <w:rFonts w:ascii="Times New Roman" w:hAnsi="Times New Roman" w:cs="Times New Roman"/>
          <w:b/>
          <w:bCs/>
        </w:rPr>
        <w:t>Indicadores</w:t>
      </w:r>
      <w:r>
        <w:rPr>
          <w:rFonts w:ascii="Times New Roman" w:hAnsi="Times New Roman" w:cs="Times New Roman"/>
        </w:rPr>
        <w:t>, en la que se muestran los valores de los indicadores correspondientes al proceso</w:t>
      </w:r>
      <w:r w:rsidR="00D44673">
        <w:rPr>
          <w:rFonts w:ascii="Times New Roman" w:hAnsi="Times New Roman" w:cs="Times New Roman"/>
        </w:rPr>
        <w:t>/procedimiento</w:t>
      </w:r>
      <w:r>
        <w:rPr>
          <w:rFonts w:ascii="Times New Roman" w:hAnsi="Times New Roman" w:cs="Times New Roman"/>
        </w:rPr>
        <w:t xml:space="preserve"> evaluado.</w:t>
      </w:r>
    </w:p>
    <w:p w:rsidR="00184FF8" w:rsidRDefault="00184FF8" w:rsidP="0021647D">
      <w:pPr>
        <w:pStyle w:val="Default"/>
        <w:spacing w:before="120" w:after="120"/>
        <w:jc w:val="both"/>
        <w:rPr>
          <w:rFonts w:ascii="Times New Roman" w:hAnsi="Times New Roman" w:cs="Times New Roman"/>
        </w:rPr>
      </w:pPr>
      <w:r>
        <w:rPr>
          <w:rFonts w:ascii="Times New Roman" w:hAnsi="Times New Roman" w:cs="Times New Roman"/>
          <w:b/>
          <w:bCs/>
        </w:rPr>
        <w:t xml:space="preserve">Seguimiento, </w:t>
      </w:r>
    </w:p>
    <w:p w:rsidR="0021647D" w:rsidRDefault="0021647D" w:rsidP="0021647D">
      <w:pPr>
        <w:pStyle w:val="Default"/>
        <w:spacing w:before="120" w:after="120"/>
        <w:jc w:val="both"/>
        <w:rPr>
          <w:rFonts w:ascii="Times New Roman" w:hAnsi="Times New Roman" w:cs="Times New Roman"/>
        </w:rPr>
      </w:pPr>
      <w:r>
        <w:rPr>
          <w:rFonts w:ascii="Times New Roman" w:hAnsi="Times New Roman" w:cs="Times New Roman"/>
          <w:b/>
        </w:rPr>
        <w:t>Análisis del plan de mejora del curso anterior</w:t>
      </w:r>
      <w:r>
        <w:rPr>
          <w:rFonts w:ascii="Times New Roman" w:hAnsi="Times New Roman" w:cs="Times New Roman"/>
        </w:rPr>
        <w:t>, en la que se analiza el plan de mejora propuest</w:t>
      </w:r>
      <w:r w:rsidR="00D44673">
        <w:rPr>
          <w:rFonts w:ascii="Times New Roman" w:hAnsi="Times New Roman" w:cs="Times New Roman"/>
        </w:rPr>
        <w:t>o en el informe</w:t>
      </w:r>
      <w:r>
        <w:rPr>
          <w:rFonts w:ascii="Times New Roman" w:hAnsi="Times New Roman" w:cs="Times New Roman"/>
        </w:rPr>
        <w:t xml:space="preserve"> del pasado curso académico.</w:t>
      </w:r>
    </w:p>
    <w:p w:rsidR="0021647D" w:rsidRDefault="0021647D" w:rsidP="0021647D">
      <w:pPr>
        <w:pStyle w:val="Default"/>
        <w:spacing w:before="120" w:after="120"/>
        <w:jc w:val="both"/>
        <w:rPr>
          <w:rFonts w:ascii="Times New Roman" w:hAnsi="Times New Roman" w:cs="Times New Roman"/>
        </w:rPr>
      </w:pPr>
      <w:r>
        <w:rPr>
          <w:rFonts w:ascii="Times New Roman" w:hAnsi="Times New Roman" w:cs="Times New Roman"/>
          <w:b/>
          <w:bCs/>
        </w:rPr>
        <w:t xml:space="preserve">Plan de mejora </w:t>
      </w:r>
      <w:r>
        <w:rPr>
          <w:rFonts w:ascii="Times New Roman" w:hAnsi="Times New Roman" w:cs="Times New Roman"/>
        </w:rPr>
        <w:t>que contiene las conclusiones más relevantes extraíbles de la información aportada por los indicadores, así como algunas recomendaciones de mejora para el futuro.</w:t>
      </w:r>
      <w:bookmarkEnd w:id="4"/>
    </w:p>
    <w:p w:rsidR="00D44673" w:rsidRDefault="00D44673" w:rsidP="00D44673">
      <w:pPr>
        <w:pStyle w:val="Ttulo2"/>
        <w:numPr>
          <w:ilvl w:val="0"/>
          <w:numId w:val="0"/>
        </w:numPr>
        <w:jc w:val="both"/>
        <w:rPr>
          <w:rFonts w:ascii="Times New Roman" w:hAnsi="Times New Roman"/>
          <w:b w:val="0"/>
          <w:bCs w:val="0"/>
          <w:color w:val="000000"/>
          <w:lang w:eastAsia="es-ES"/>
        </w:rPr>
      </w:pPr>
      <w:bookmarkStart w:id="5" w:name="__RefHeading__3_729147818"/>
      <w:bookmarkEnd w:id="5"/>
    </w:p>
    <w:p w:rsidR="00A0708C" w:rsidRDefault="00D44673" w:rsidP="00D44673">
      <w:pPr>
        <w:pStyle w:val="Ttulo1"/>
      </w:pPr>
      <w:bookmarkStart w:id="6" w:name="_Toc436765801"/>
      <w:r>
        <w:t>PROCESO PARA EL DESARROLLO DE LAS ENSEÑANZAS (P/CL009_FEEyT)</w:t>
      </w:r>
      <w:bookmarkEnd w:id="6"/>
    </w:p>
    <w:p w:rsidR="00A0708C" w:rsidRPr="00A0708C" w:rsidRDefault="00A0708C" w:rsidP="00FA0C35">
      <w:pPr>
        <w:jc w:val="both"/>
        <w:rPr>
          <w:lang w:val="es-ES_tradnl"/>
        </w:rPr>
      </w:pPr>
    </w:p>
    <w:p w:rsidR="00A0708C" w:rsidRPr="00A0708C" w:rsidRDefault="00D44673" w:rsidP="00FA0C35">
      <w:pPr>
        <w:jc w:val="both"/>
        <w:rPr>
          <w:i/>
        </w:rPr>
      </w:pPr>
      <w:r>
        <w:rPr>
          <w:i/>
        </w:rPr>
        <w:t>2.1 Estado de implantación del proceso</w:t>
      </w:r>
    </w:p>
    <w:p w:rsidR="00A0708C" w:rsidRDefault="00A0708C" w:rsidP="00FA0C35">
      <w:pPr>
        <w:jc w:val="both"/>
      </w:pPr>
    </w:p>
    <w:p w:rsidR="00A0708C" w:rsidRDefault="007C6441" w:rsidP="00FA0C35">
      <w:pPr>
        <w:suppressAutoHyphens w:val="0"/>
        <w:autoSpaceDE w:val="0"/>
        <w:autoSpaceDN w:val="0"/>
        <w:adjustRightInd w:val="0"/>
        <w:jc w:val="both"/>
        <w:rPr>
          <w:lang w:eastAsia="es-ES"/>
        </w:rPr>
      </w:pPr>
      <w:r>
        <w:rPr>
          <w:lang w:eastAsia="es-ES"/>
        </w:rPr>
        <w:t>El</w:t>
      </w:r>
      <w:r w:rsidR="00D44673">
        <w:rPr>
          <w:lang w:eastAsia="es-ES"/>
        </w:rPr>
        <w:t xml:space="preserve"> proceso se encuentra aprobado desde abril de 2014, </w:t>
      </w:r>
      <w:r>
        <w:rPr>
          <w:lang w:eastAsia="es-ES"/>
        </w:rPr>
        <w:t>y</w:t>
      </w:r>
      <w:r w:rsidR="00D44673">
        <w:rPr>
          <w:lang w:eastAsia="es-ES"/>
        </w:rPr>
        <w:t xml:space="preserve"> se ha conseguido </w:t>
      </w:r>
      <w:r>
        <w:rPr>
          <w:lang w:eastAsia="es-ES"/>
        </w:rPr>
        <w:t xml:space="preserve">implantar prácticamente </w:t>
      </w:r>
      <w:r w:rsidR="00D44673">
        <w:rPr>
          <w:lang w:eastAsia="es-ES"/>
        </w:rPr>
        <w:t>su total</w:t>
      </w:r>
      <w:r>
        <w:rPr>
          <w:lang w:eastAsia="es-ES"/>
        </w:rPr>
        <w:t>idad</w:t>
      </w:r>
      <w:r w:rsidR="00D44673">
        <w:rPr>
          <w:lang w:eastAsia="es-ES"/>
        </w:rPr>
        <w:t xml:space="preserve">. El </w:t>
      </w:r>
      <w:r>
        <w:rPr>
          <w:lang w:eastAsia="es-ES"/>
        </w:rPr>
        <w:t>único</w:t>
      </w:r>
      <w:r w:rsidR="00D44673">
        <w:rPr>
          <w:lang w:eastAsia="es-ES"/>
        </w:rPr>
        <w:t xml:space="preserve"> problema </w:t>
      </w:r>
      <w:r>
        <w:rPr>
          <w:lang w:eastAsia="es-ES"/>
        </w:rPr>
        <w:t xml:space="preserve">para su completa implantación </w:t>
      </w:r>
      <w:r w:rsidR="00D44673">
        <w:rPr>
          <w:lang w:eastAsia="es-ES"/>
        </w:rPr>
        <w:t xml:space="preserve">reside en que no se </w:t>
      </w:r>
      <w:r>
        <w:rPr>
          <w:lang w:eastAsia="es-ES"/>
        </w:rPr>
        <w:t xml:space="preserve">ha recabado información </w:t>
      </w:r>
      <w:r w:rsidR="00D44673">
        <w:rPr>
          <w:lang w:eastAsia="es-ES"/>
        </w:rPr>
        <w:t xml:space="preserve">(o no hay evidencias de ello) </w:t>
      </w:r>
      <w:r w:rsidR="00F10D60">
        <w:rPr>
          <w:lang w:eastAsia="es-ES"/>
        </w:rPr>
        <w:t>para el análisis de los indicadores, como se puede observar en el siguiente apartado.</w:t>
      </w:r>
    </w:p>
    <w:p w:rsidR="00A0708C" w:rsidRDefault="00A0708C" w:rsidP="00FA0C35">
      <w:pPr>
        <w:jc w:val="both"/>
      </w:pPr>
    </w:p>
    <w:p w:rsidR="002A1EA5" w:rsidRPr="00A0708C" w:rsidRDefault="00D44673" w:rsidP="00FA0C35">
      <w:pPr>
        <w:jc w:val="both"/>
        <w:rPr>
          <w:i/>
        </w:rPr>
      </w:pPr>
      <w:r>
        <w:rPr>
          <w:i/>
        </w:rPr>
        <w:t>2.2 Desarrollo del proceso</w:t>
      </w:r>
    </w:p>
    <w:p w:rsidR="00A0708C" w:rsidRDefault="00A0708C" w:rsidP="00FA0C35">
      <w:pPr>
        <w:jc w:val="both"/>
      </w:pPr>
    </w:p>
    <w:p w:rsidR="00A0708C" w:rsidRDefault="00A0708C" w:rsidP="00FA0C35">
      <w:pPr>
        <w:suppressAutoHyphens w:val="0"/>
        <w:autoSpaceDE w:val="0"/>
        <w:autoSpaceDN w:val="0"/>
        <w:adjustRightInd w:val="0"/>
        <w:jc w:val="both"/>
        <w:rPr>
          <w:lang w:eastAsia="es-ES"/>
        </w:rPr>
      </w:pPr>
      <w:r>
        <w:rPr>
          <w:lang w:eastAsia="es-ES"/>
        </w:rPr>
        <w:t>Los documentos que se generan en la realización de las actividades del proceso son:</w:t>
      </w:r>
    </w:p>
    <w:p w:rsidR="00F10D60" w:rsidRDefault="00F10D60" w:rsidP="00FA0C35">
      <w:pPr>
        <w:suppressAutoHyphens w:val="0"/>
        <w:autoSpaceDE w:val="0"/>
        <w:autoSpaceDN w:val="0"/>
        <w:adjustRightInd w:val="0"/>
        <w:jc w:val="both"/>
        <w:rPr>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1"/>
        <w:gridCol w:w="2487"/>
        <w:gridCol w:w="1417"/>
        <w:gridCol w:w="3508"/>
      </w:tblGrid>
      <w:tr w:rsidR="00F10D60" w:rsidTr="00FE6635">
        <w:tc>
          <w:tcPr>
            <w:tcW w:w="0" w:type="auto"/>
            <w:shd w:val="clear" w:color="auto" w:fill="auto"/>
          </w:tcPr>
          <w:p w:rsidR="00F10D60" w:rsidRPr="00E86C7B" w:rsidRDefault="00F10D60" w:rsidP="00FE6635">
            <w:pPr>
              <w:pStyle w:val="TablaNormal0"/>
              <w:jc w:val="center"/>
              <w:rPr>
                <w:b/>
              </w:rPr>
            </w:pPr>
            <w:r w:rsidRPr="00CF62DD">
              <w:rPr>
                <w:b/>
              </w:rPr>
              <w:t>CÓDIGO</w:t>
            </w:r>
          </w:p>
        </w:tc>
        <w:tc>
          <w:tcPr>
            <w:tcW w:w="2487" w:type="dxa"/>
            <w:shd w:val="clear" w:color="auto" w:fill="auto"/>
          </w:tcPr>
          <w:p w:rsidR="00F10D60" w:rsidRPr="00E86C7B" w:rsidRDefault="00F10D60" w:rsidP="00FE6635">
            <w:pPr>
              <w:pStyle w:val="TablaNormal0"/>
              <w:jc w:val="center"/>
              <w:rPr>
                <w:b/>
              </w:rPr>
            </w:pPr>
            <w:r w:rsidRPr="00CF62DD">
              <w:rPr>
                <w:b/>
              </w:rPr>
              <w:t>DESCRIPCIÓN</w:t>
            </w:r>
          </w:p>
        </w:tc>
        <w:tc>
          <w:tcPr>
            <w:tcW w:w="1417" w:type="dxa"/>
            <w:shd w:val="clear" w:color="auto" w:fill="auto"/>
          </w:tcPr>
          <w:p w:rsidR="00F10D60" w:rsidRPr="00E86C7B" w:rsidRDefault="00F10D60" w:rsidP="00FE6635">
            <w:pPr>
              <w:pStyle w:val="TablaNormal0"/>
              <w:jc w:val="center"/>
              <w:rPr>
                <w:b/>
              </w:rPr>
            </w:pPr>
            <w:r w:rsidRPr="00CF62DD">
              <w:rPr>
                <w:b/>
              </w:rPr>
              <w:t>HA SIDO GENERADO</w:t>
            </w:r>
          </w:p>
        </w:tc>
        <w:tc>
          <w:tcPr>
            <w:tcW w:w="3508" w:type="dxa"/>
          </w:tcPr>
          <w:p w:rsidR="00F10D60" w:rsidRPr="00E86C7B" w:rsidRDefault="00F10D60" w:rsidP="00FE6635">
            <w:pPr>
              <w:pStyle w:val="TablaNormal0"/>
              <w:jc w:val="center"/>
              <w:rPr>
                <w:b/>
              </w:rPr>
            </w:pPr>
            <w:r>
              <w:rPr>
                <w:b/>
              </w:rPr>
              <w:t>UBICACIÓN</w:t>
            </w:r>
          </w:p>
        </w:tc>
      </w:tr>
      <w:tr w:rsidR="00F10D60" w:rsidTr="00FE6635">
        <w:trPr>
          <w:trHeight w:val="603"/>
        </w:trPr>
        <w:tc>
          <w:tcPr>
            <w:tcW w:w="0" w:type="auto"/>
            <w:shd w:val="clear" w:color="auto" w:fill="auto"/>
          </w:tcPr>
          <w:p w:rsidR="00F10D60" w:rsidRPr="00E86C7B" w:rsidRDefault="00F10D60" w:rsidP="00FE6635">
            <w:pPr>
              <w:pStyle w:val="Documentos"/>
              <w:tabs>
                <w:tab w:val="clear" w:pos="2127"/>
                <w:tab w:val="left" w:pos="-142"/>
              </w:tabs>
              <w:ind w:left="0" w:firstLine="0"/>
              <w:rPr>
                <w:rFonts w:ascii="Times New Roman" w:hAnsi="Times New Roman"/>
              </w:rPr>
            </w:pPr>
            <w:r w:rsidRPr="00CF62DD">
              <w:rPr>
                <w:rFonts w:ascii="Times New Roman" w:hAnsi="Times New Roman"/>
                <w:b/>
              </w:rPr>
              <w:t>P/</w:t>
            </w:r>
            <w:r w:rsidRPr="0099630A">
              <w:rPr>
                <w:rFonts w:ascii="Times New Roman" w:hAnsi="Times New Roman"/>
                <w:b/>
              </w:rPr>
              <w:t>CL009</w:t>
            </w:r>
            <w:r w:rsidRPr="00CF62DD">
              <w:rPr>
                <w:rFonts w:ascii="Times New Roman" w:hAnsi="Times New Roman"/>
                <w:b/>
              </w:rPr>
              <w:t>_FEEyT_D001</w:t>
            </w:r>
            <w:r w:rsidRPr="00CF62DD">
              <w:rPr>
                <w:rFonts w:ascii="Times New Roman" w:hAnsi="Times New Roman"/>
              </w:rPr>
              <w:t xml:space="preserve"> </w:t>
            </w:r>
          </w:p>
        </w:tc>
        <w:tc>
          <w:tcPr>
            <w:tcW w:w="2487" w:type="dxa"/>
            <w:shd w:val="clear" w:color="auto" w:fill="auto"/>
          </w:tcPr>
          <w:p w:rsidR="00F10D60" w:rsidRPr="00E86C7B" w:rsidRDefault="00F10D60" w:rsidP="00FE6635">
            <w:pPr>
              <w:pStyle w:val="Documentos"/>
              <w:tabs>
                <w:tab w:val="clear" w:pos="2127"/>
                <w:tab w:val="left" w:pos="33"/>
              </w:tabs>
              <w:ind w:left="33" w:firstLine="0"/>
              <w:jc w:val="left"/>
              <w:rPr>
                <w:rFonts w:ascii="Times New Roman" w:hAnsi="Times New Roman"/>
              </w:rPr>
            </w:pPr>
            <w:r w:rsidRPr="0099630A">
              <w:rPr>
                <w:rFonts w:ascii="Times New Roman" w:hAnsi="Times New Roman"/>
              </w:rPr>
              <w:t>Solicitud anual de planes docentes</w:t>
            </w:r>
          </w:p>
        </w:tc>
        <w:tc>
          <w:tcPr>
            <w:tcW w:w="1417" w:type="dxa"/>
            <w:shd w:val="clear" w:color="auto" w:fill="auto"/>
            <w:vAlign w:val="center"/>
          </w:tcPr>
          <w:p w:rsidR="00F10D60" w:rsidRPr="00E86C7B" w:rsidRDefault="00F10D60" w:rsidP="00F10D60">
            <w:pPr>
              <w:pStyle w:val="TablaNormal0"/>
              <w:jc w:val="center"/>
              <w:rPr>
                <w:rFonts w:ascii="Times New Roman" w:hAnsi="Times New Roman"/>
              </w:rPr>
            </w:pPr>
            <w:r>
              <w:rPr>
                <w:rFonts w:ascii="Times New Roman" w:hAnsi="Times New Roman"/>
              </w:rPr>
              <w:t>SI</w:t>
            </w:r>
          </w:p>
        </w:tc>
        <w:tc>
          <w:tcPr>
            <w:tcW w:w="3508" w:type="dxa"/>
          </w:tcPr>
          <w:p w:rsidR="00F10D60" w:rsidRPr="00F10D60" w:rsidRDefault="00F10D60" w:rsidP="00F10D60">
            <w:pPr>
              <w:suppressAutoHyphens w:val="0"/>
              <w:autoSpaceDE w:val="0"/>
              <w:autoSpaceDN w:val="0"/>
              <w:adjustRightInd w:val="0"/>
              <w:jc w:val="both"/>
              <w:rPr>
                <w:sz w:val="22"/>
                <w:szCs w:val="22"/>
                <w:lang w:eastAsia="es-ES"/>
              </w:rPr>
            </w:pPr>
            <w:r>
              <w:rPr>
                <w:sz w:val="22"/>
                <w:szCs w:val="22"/>
                <w:lang w:eastAsia="es-ES"/>
              </w:rPr>
              <w:t>Se</w:t>
            </w:r>
            <w:r w:rsidRPr="00F10D60">
              <w:rPr>
                <w:sz w:val="22"/>
                <w:szCs w:val="22"/>
                <w:lang w:eastAsia="es-ES"/>
              </w:rPr>
              <w:t xml:space="preserve"> conservan copia</w:t>
            </w:r>
            <w:r>
              <w:rPr>
                <w:sz w:val="22"/>
                <w:szCs w:val="22"/>
                <w:lang w:eastAsia="es-ES"/>
              </w:rPr>
              <w:t>s</w:t>
            </w:r>
            <w:r w:rsidRPr="00F10D60">
              <w:rPr>
                <w:sz w:val="22"/>
                <w:szCs w:val="22"/>
                <w:lang w:eastAsia="es-ES"/>
              </w:rPr>
              <w:t xml:space="preserve"> de las cartas enviadas por registro a los Directores de los Departamentos solicitando los planes docentes en debido tiempo y forma.</w:t>
            </w:r>
          </w:p>
        </w:tc>
      </w:tr>
      <w:tr w:rsidR="00F10D60" w:rsidTr="00FE6635">
        <w:tc>
          <w:tcPr>
            <w:tcW w:w="0" w:type="auto"/>
            <w:shd w:val="clear" w:color="auto" w:fill="auto"/>
          </w:tcPr>
          <w:p w:rsidR="00F10D60" w:rsidRPr="00E86C7B" w:rsidRDefault="00F10D60" w:rsidP="00FE6635">
            <w:pPr>
              <w:pStyle w:val="Documentos"/>
              <w:ind w:left="0" w:firstLine="0"/>
              <w:rPr>
                <w:rFonts w:ascii="Times New Roman" w:hAnsi="Times New Roman"/>
              </w:rPr>
            </w:pPr>
            <w:r w:rsidRPr="00CF62DD">
              <w:rPr>
                <w:rFonts w:ascii="Times New Roman" w:hAnsi="Times New Roman"/>
                <w:b/>
              </w:rPr>
              <w:t>P/</w:t>
            </w:r>
            <w:r w:rsidRPr="0099630A">
              <w:rPr>
                <w:rFonts w:ascii="Times New Roman" w:hAnsi="Times New Roman"/>
                <w:b/>
              </w:rPr>
              <w:t>CL009</w:t>
            </w:r>
            <w:r w:rsidRPr="00CF62DD">
              <w:rPr>
                <w:rFonts w:ascii="Times New Roman" w:hAnsi="Times New Roman"/>
                <w:b/>
              </w:rPr>
              <w:t>_FEEyT_D00</w:t>
            </w:r>
            <w:r w:rsidRPr="0099630A">
              <w:rPr>
                <w:rFonts w:ascii="Times New Roman" w:hAnsi="Times New Roman"/>
                <w:b/>
              </w:rPr>
              <w:t>2</w:t>
            </w:r>
            <w:r w:rsidRPr="00CF62DD">
              <w:rPr>
                <w:rFonts w:ascii="Times New Roman" w:hAnsi="Times New Roman"/>
              </w:rPr>
              <w:t xml:space="preserve"> </w:t>
            </w:r>
          </w:p>
        </w:tc>
        <w:tc>
          <w:tcPr>
            <w:tcW w:w="2487" w:type="dxa"/>
            <w:shd w:val="clear" w:color="auto" w:fill="auto"/>
          </w:tcPr>
          <w:p w:rsidR="00F10D60" w:rsidRPr="00E86C7B" w:rsidRDefault="00F10D60" w:rsidP="00FE6635">
            <w:pPr>
              <w:pStyle w:val="Documentos"/>
              <w:tabs>
                <w:tab w:val="clear" w:pos="2127"/>
                <w:tab w:val="left" w:pos="600"/>
              </w:tabs>
              <w:ind w:left="33" w:firstLine="0"/>
              <w:jc w:val="left"/>
              <w:rPr>
                <w:rFonts w:ascii="Times New Roman" w:hAnsi="Times New Roman"/>
              </w:rPr>
            </w:pPr>
            <w:r w:rsidRPr="0099630A">
              <w:rPr>
                <w:rFonts w:ascii="Times New Roman" w:hAnsi="Times New Roman"/>
                <w:lang w:eastAsia="es-ES"/>
              </w:rPr>
              <w:t xml:space="preserve">Planes docentes remitidos por profesores a la secretaría de </w:t>
            </w:r>
            <w:r w:rsidRPr="0099630A">
              <w:rPr>
                <w:rFonts w:ascii="Times New Roman" w:hAnsi="Times New Roman"/>
                <w:lang w:eastAsia="es-ES"/>
              </w:rPr>
              <w:lastRenderedPageBreak/>
              <w:t>departamento</w:t>
            </w:r>
          </w:p>
        </w:tc>
        <w:tc>
          <w:tcPr>
            <w:tcW w:w="1417" w:type="dxa"/>
            <w:shd w:val="clear" w:color="auto" w:fill="auto"/>
            <w:vAlign w:val="center"/>
          </w:tcPr>
          <w:p w:rsidR="00F10D60" w:rsidRPr="00E86C7B" w:rsidRDefault="00F10D60" w:rsidP="00FE6635">
            <w:pPr>
              <w:pStyle w:val="TablaNormal0"/>
              <w:jc w:val="center"/>
              <w:rPr>
                <w:rFonts w:ascii="Times New Roman" w:hAnsi="Times New Roman"/>
              </w:rPr>
            </w:pPr>
            <w:r>
              <w:rPr>
                <w:rFonts w:ascii="Times New Roman" w:hAnsi="Times New Roman"/>
              </w:rPr>
              <w:lastRenderedPageBreak/>
              <w:t>SI</w:t>
            </w:r>
          </w:p>
        </w:tc>
        <w:tc>
          <w:tcPr>
            <w:tcW w:w="3508" w:type="dxa"/>
          </w:tcPr>
          <w:p w:rsidR="00F10D60" w:rsidRPr="00E86C7B" w:rsidRDefault="00F10D60" w:rsidP="00FE6635">
            <w:pPr>
              <w:pStyle w:val="TablaNormal0"/>
              <w:jc w:val="left"/>
              <w:rPr>
                <w:rFonts w:ascii="Times New Roman" w:hAnsi="Times New Roman"/>
              </w:rPr>
            </w:pPr>
            <w:r w:rsidRPr="00CF62DD">
              <w:rPr>
                <w:rFonts w:ascii="Times New Roman" w:hAnsi="Times New Roman"/>
                <w:lang w:eastAsia="es-ES"/>
              </w:rPr>
              <w:t xml:space="preserve">No se conserva evidencia documental aunque todos los planes fueron enviados por los distintos </w:t>
            </w:r>
            <w:r w:rsidRPr="00CF62DD">
              <w:rPr>
                <w:rFonts w:ascii="Times New Roman" w:hAnsi="Times New Roman"/>
                <w:lang w:eastAsia="es-ES"/>
              </w:rPr>
              <w:lastRenderedPageBreak/>
              <w:t>departamentos, lo que valida el proceso</w:t>
            </w:r>
          </w:p>
        </w:tc>
      </w:tr>
      <w:tr w:rsidR="00F10D60" w:rsidTr="00FE6635">
        <w:tc>
          <w:tcPr>
            <w:tcW w:w="0" w:type="auto"/>
            <w:shd w:val="clear" w:color="auto" w:fill="auto"/>
          </w:tcPr>
          <w:p w:rsidR="00F10D60" w:rsidRPr="00E86C7B" w:rsidRDefault="00F10D60" w:rsidP="00FE6635">
            <w:pPr>
              <w:pStyle w:val="Documentos"/>
              <w:ind w:left="0" w:firstLine="0"/>
              <w:rPr>
                <w:rFonts w:ascii="Times New Roman" w:hAnsi="Times New Roman"/>
              </w:rPr>
            </w:pPr>
            <w:r w:rsidRPr="00CF62DD">
              <w:rPr>
                <w:rFonts w:ascii="Times New Roman" w:hAnsi="Times New Roman"/>
                <w:b/>
              </w:rPr>
              <w:lastRenderedPageBreak/>
              <w:t>P/</w:t>
            </w:r>
            <w:r w:rsidRPr="0099630A">
              <w:rPr>
                <w:rFonts w:ascii="Times New Roman" w:hAnsi="Times New Roman"/>
                <w:b/>
              </w:rPr>
              <w:t>CL009</w:t>
            </w:r>
            <w:r w:rsidRPr="00CF62DD">
              <w:rPr>
                <w:rFonts w:ascii="Times New Roman" w:hAnsi="Times New Roman"/>
                <w:b/>
              </w:rPr>
              <w:t>_FEEyT_D00</w:t>
            </w:r>
            <w:r w:rsidRPr="0099630A">
              <w:rPr>
                <w:rFonts w:ascii="Times New Roman" w:hAnsi="Times New Roman"/>
                <w:b/>
              </w:rPr>
              <w:t>3</w:t>
            </w:r>
          </w:p>
        </w:tc>
        <w:tc>
          <w:tcPr>
            <w:tcW w:w="2487" w:type="dxa"/>
            <w:shd w:val="clear" w:color="auto" w:fill="auto"/>
          </w:tcPr>
          <w:p w:rsidR="00F10D60" w:rsidRPr="00E86C7B" w:rsidRDefault="00F10D60" w:rsidP="00FE6635">
            <w:pPr>
              <w:pStyle w:val="Documentos"/>
              <w:tabs>
                <w:tab w:val="clear" w:pos="2127"/>
                <w:tab w:val="left" w:pos="33"/>
              </w:tabs>
              <w:ind w:left="33" w:hanging="33"/>
              <w:jc w:val="left"/>
              <w:rPr>
                <w:rFonts w:ascii="Times New Roman" w:hAnsi="Times New Roman"/>
              </w:rPr>
            </w:pPr>
            <w:r w:rsidRPr="0099630A">
              <w:rPr>
                <w:rFonts w:ascii="Times New Roman" w:hAnsi="Times New Roman"/>
                <w:lang w:eastAsia="es-ES"/>
              </w:rPr>
              <w:t>Informes de validación de los planes docentes</w:t>
            </w:r>
          </w:p>
        </w:tc>
        <w:tc>
          <w:tcPr>
            <w:tcW w:w="1417" w:type="dxa"/>
            <w:shd w:val="clear" w:color="auto" w:fill="auto"/>
            <w:vAlign w:val="center"/>
          </w:tcPr>
          <w:p w:rsidR="00F10D60" w:rsidRPr="00E86C7B" w:rsidRDefault="007C6441" w:rsidP="00FE6635">
            <w:pPr>
              <w:pStyle w:val="TablaNormal0"/>
              <w:jc w:val="center"/>
              <w:rPr>
                <w:rFonts w:ascii="Times New Roman" w:hAnsi="Times New Roman"/>
              </w:rPr>
            </w:pPr>
            <w:r w:rsidRPr="00CF62DD">
              <w:rPr>
                <w:rFonts w:ascii="Times New Roman" w:hAnsi="Times New Roman"/>
              </w:rPr>
              <w:t>SI</w:t>
            </w:r>
          </w:p>
        </w:tc>
        <w:tc>
          <w:tcPr>
            <w:tcW w:w="3508" w:type="dxa"/>
          </w:tcPr>
          <w:p w:rsidR="00F10D60" w:rsidRPr="00E86C7B" w:rsidRDefault="007C6441" w:rsidP="00FE6635">
            <w:pPr>
              <w:pStyle w:val="TablaNormal0"/>
              <w:jc w:val="left"/>
              <w:rPr>
                <w:rFonts w:ascii="Times New Roman" w:hAnsi="Times New Roman"/>
              </w:rPr>
            </w:pPr>
            <w:r w:rsidRPr="00CF62DD">
              <w:rPr>
                <w:rFonts w:ascii="Times New Roman" w:hAnsi="Times New Roman"/>
                <w:lang w:eastAsia="es-ES"/>
              </w:rPr>
              <w:t>S</w:t>
            </w:r>
            <w:r w:rsidR="00F10D60" w:rsidRPr="00CF62DD">
              <w:rPr>
                <w:rFonts w:ascii="Times New Roman" w:hAnsi="Times New Roman"/>
                <w:lang w:eastAsia="es-ES"/>
              </w:rPr>
              <w:t>e tiene constancia documental de la elaboración por parte de la CCT de fichas de chequeo donde se validen los planes docentes</w:t>
            </w:r>
          </w:p>
        </w:tc>
      </w:tr>
      <w:tr w:rsidR="00F10D60" w:rsidTr="00FE6635">
        <w:tc>
          <w:tcPr>
            <w:tcW w:w="0" w:type="auto"/>
            <w:shd w:val="clear" w:color="auto" w:fill="auto"/>
          </w:tcPr>
          <w:p w:rsidR="00F10D60" w:rsidRPr="00E86C7B" w:rsidRDefault="00F10D60" w:rsidP="00FE6635">
            <w:pPr>
              <w:pStyle w:val="Documentos"/>
              <w:ind w:left="0" w:firstLine="0"/>
              <w:rPr>
                <w:rFonts w:ascii="Times New Roman" w:hAnsi="Times New Roman"/>
              </w:rPr>
            </w:pPr>
            <w:r w:rsidRPr="00CF62DD">
              <w:rPr>
                <w:rFonts w:ascii="Times New Roman" w:hAnsi="Times New Roman"/>
                <w:b/>
              </w:rPr>
              <w:t>P/</w:t>
            </w:r>
            <w:r w:rsidRPr="0099630A">
              <w:rPr>
                <w:rFonts w:ascii="Times New Roman" w:hAnsi="Times New Roman"/>
                <w:b/>
              </w:rPr>
              <w:t>CL009</w:t>
            </w:r>
            <w:r w:rsidRPr="00CF62DD">
              <w:rPr>
                <w:rFonts w:ascii="Times New Roman" w:hAnsi="Times New Roman"/>
                <w:b/>
              </w:rPr>
              <w:t>_FEEyT_D00</w:t>
            </w:r>
            <w:r w:rsidRPr="0099630A">
              <w:rPr>
                <w:rFonts w:ascii="Times New Roman" w:hAnsi="Times New Roman"/>
                <w:b/>
              </w:rPr>
              <w:t>4</w:t>
            </w:r>
            <w:r w:rsidRPr="00CF62DD">
              <w:rPr>
                <w:rFonts w:ascii="Times New Roman" w:hAnsi="Times New Roman"/>
              </w:rPr>
              <w:t xml:space="preserve"> </w:t>
            </w:r>
          </w:p>
        </w:tc>
        <w:tc>
          <w:tcPr>
            <w:tcW w:w="2487" w:type="dxa"/>
            <w:shd w:val="clear" w:color="auto" w:fill="auto"/>
          </w:tcPr>
          <w:p w:rsidR="00F10D60" w:rsidRPr="00E86C7B" w:rsidRDefault="00F10D60" w:rsidP="00FE6635">
            <w:pPr>
              <w:pStyle w:val="Documentos"/>
              <w:tabs>
                <w:tab w:val="clear" w:pos="2127"/>
                <w:tab w:val="left" w:pos="33"/>
              </w:tabs>
              <w:ind w:left="33" w:firstLine="0"/>
              <w:jc w:val="left"/>
              <w:rPr>
                <w:rFonts w:ascii="Times New Roman" w:hAnsi="Times New Roman"/>
              </w:rPr>
            </w:pPr>
            <w:r w:rsidRPr="0099630A">
              <w:rPr>
                <w:rFonts w:ascii="Times New Roman" w:hAnsi="Times New Roman"/>
              </w:rPr>
              <w:t>Acta de la CCT donde figure la validación de los planes docentes del curso</w:t>
            </w:r>
          </w:p>
        </w:tc>
        <w:tc>
          <w:tcPr>
            <w:tcW w:w="1417" w:type="dxa"/>
            <w:shd w:val="clear" w:color="auto" w:fill="auto"/>
            <w:vAlign w:val="center"/>
          </w:tcPr>
          <w:p w:rsidR="00F10D60" w:rsidRPr="00E86C7B" w:rsidRDefault="00F10D60" w:rsidP="00FE6635">
            <w:pPr>
              <w:pStyle w:val="TablaNormal0"/>
              <w:jc w:val="center"/>
              <w:rPr>
                <w:rFonts w:ascii="Times New Roman" w:hAnsi="Times New Roman"/>
              </w:rPr>
            </w:pPr>
            <w:r>
              <w:rPr>
                <w:rFonts w:ascii="Times New Roman" w:hAnsi="Times New Roman"/>
              </w:rPr>
              <w:t>SI</w:t>
            </w:r>
          </w:p>
        </w:tc>
        <w:tc>
          <w:tcPr>
            <w:tcW w:w="3508" w:type="dxa"/>
          </w:tcPr>
          <w:p w:rsidR="00F10D60" w:rsidRPr="0099630A" w:rsidRDefault="00DA104B" w:rsidP="008426A9">
            <w:pPr>
              <w:suppressAutoHyphens w:val="0"/>
              <w:autoSpaceDE w:val="0"/>
              <w:autoSpaceDN w:val="0"/>
              <w:adjustRightInd w:val="0"/>
              <w:jc w:val="both"/>
              <w:rPr>
                <w:lang w:eastAsia="es-ES"/>
              </w:rPr>
            </w:pPr>
            <w:r w:rsidRPr="00DA104B">
              <w:rPr>
                <w:sz w:val="22"/>
                <w:szCs w:val="22"/>
                <w:lang w:eastAsia="es-ES"/>
              </w:rPr>
              <w:t>http://www.unex.es/conoce-la-uex/centros/feet/sgic/comision-de-calidad-de-las-titulaciones</w:t>
            </w:r>
            <w:r w:rsidR="00F10D60" w:rsidRPr="00F10D60">
              <w:rPr>
                <w:sz w:val="22"/>
                <w:szCs w:val="22"/>
                <w:lang w:eastAsia="es-ES"/>
              </w:rPr>
              <w:t xml:space="preserve"> </w:t>
            </w:r>
          </w:p>
        </w:tc>
      </w:tr>
      <w:tr w:rsidR="00F10D60" w:rsidTr="00FE6635">
        <w:tc>
          <w:tcPr>
            <w:tcW w:w="0" w:type="auto"/>
            <w:shd w:val="clear" w:color="auto" w:fill="auto"/>
          </w:tcPr>
          <w:p w:rsidR="00F10D60" w:rsidRPr="00E86C7B" w:rsidRDefault="00F10D60" w:rsidP="00FE6635">
            <w:pPr>
              <w:pStyle w:val="Documentos"/>
              <w:ind w:left="0" w:firstLine="0"/>
              <w:rPr>
                <w:rFonts w:ascii="Times New Roman" w:hAnsi="Times New Roman"/>
                <w:b/>
              </w:rPr>
            </w:pPr>
            <w:r w:rsidRPr="00CF62DD">
              <w:rPr>
                <w:rFonts w:ascii="Times New Roman" w:hAnsi="Times New Roman"/>
                <w:b/>
              </w:rPr>
              <w:t>P/</w:t>
            </w:r>
            <w:r w:rsidRPr="0099630A">
              <w:rPr>
                <w:rFonts w:ascii="Times New Roman" w:hAnsi="Times New Roman"/>
                <w:b/>
              </w:rPr>
              <w:t>CL009</w:t>
            </w:r>
            <w:r w:rsidRPr="00CF62DD">
              <w:rPr>
                <w:rFonts w:ascii="Times New Roman" w:hAnsi="Times New Roman"/>
                <w:b/>
              </w:rPr>
              <w:t>_FEEyT_D00</w:t>
            </w:r>
            <w:r w:rsidRPr="0099630A">
              <w:rPr>
                <w:rFonts w:ascii="Times New Roman" w:hAnsi="Times New Roman"/>
                <w:b/>
              </w:rPr>
              <w:t>5</w:t>
            </w:r>
          </w:p>
        </w:tc>
        <w:tc>
          <w:tcPr>
            <w:tcW w:w="2487" w:type="dxa"/>
            <w:shd w:val="clear" w:color="auto" w:fill="auto"/>
          </w:tcPr>
          <w:p w:rsidR="00F10D60" w:rsidRPr="00E86C7B" w:rsidRDefault="00F10D60" w:rsidP="00FE6635">
            <w:pPr>
              <w:pStyle w:val="Documentos"/>
              <w:tabs>
                <w:tab w:val="clear" w:pos="2127"/>
                <w:tab w:val="left" w:pos="33"/>
              </w:tabs>
              <w:ind w:left="33" w:firstLine="0"/>
              <w:jc w:val="left"/>
              <w:rPr>
                <w:rFonts w:ascii="Times New Roman" w:hAnsi="Times New Roman"/>
              </w:rPr>
            </w:pPr>
            <w:r w:rsidRPr="0099630A">
              <w:rPr>
                <w:rFonts w:ascii="Times New Roman" w:hAnsi="Times New Roman"/>
              </w:rPr>
              <w:t>Comunicación del envío de los planes docentes validados a los departamentos</w:t>
            </w:r>
          </w:p>
        </w:tc>
        <w:tc>
          <w:tcPr>
            <w:tcW w:w="1417" w:type="dxa"/>
            <w:shd w:val="clear" w:color="auto" w:fill="auto"/>
            <w:vAlign w:val="center"/>
          </w:tcPr>
          <w:p w:rsidR="00F10D60" w:rsidRPr="00E86C7B" w:rsidRDefault="00F10D60" w:rsidP="00FE6635">
            <w:pPr>
              <w:pStyle w:val="TablaNormal0"/>
              <w:jc w:val="center"/>
              <w:rPr>
                <w:rFonts w:ascii="Times New Roman" w:hAnsi="Times New Roman"/>
              </w:rPr>
            </w:pPr>
            <w:r>
              <w:rPr>
                <w:rFonts w:ascii="Times New Roman" w:hAnsi="Times New Roman"/>
              </w:rPr>
              <w:t>SI</w:t>
            </w:r>
          </w:p>
        </w:tc>
        <w:tc>
          <w:tcPr>
            <w:tcW w:w="3508" w:type="dxa"/>
          </w:tcPr>
          <w:p w:rsidR="00F10D60" w:rsidRPr="00E86C7B" w:rsidRDefault="00F10D60" w:rsidP="00F5753E">
            <w:pPr>
              <w:pStyle w:val="TablaNormal0"/>
              <w:jc w:val="left"/>
              <w:rPr>
                <w:rFonts w:ascii="Times New Roman" w:hAnsi="Times New Roman"/>
              </w:rPr>
            </w:pPr>
            <w:r w:rsidRPr="00CF62DD">
              <w:rPr>
                <w:rFonts w:ascii="Times New Roman" w:hAnsi="Times New Roman"/>
                <w:lang w:eastAsia="es-ES"/>
              </w:rPr>
              <w:t xml:space="preserve">Se ha enviado por </w:t>
            </w:r>
            <w:r w:rsidR="008D3950" w:rsidRPr="00E86C7B">
              <w:rPr>
                <w:rFonts w:ascii="Times New Roman" w:hAnsi="Times New Roman"/>
                <w:lang w:eastAsia="es-ES"/>
              </w:rPr>
              <w:t>registro comunicación a los departamentos d</w:t>
            </w:r>
            <w:r w:rsidR="00F5753E" w:rsidRPr="00E86C7B">
              <w:rPr>
                <w:rFonts w:ascii="Times New Roman" w:hAnsi="Times New Roman"/>
                <w:lang w:eastAsia="es-ES"/>
              </w:rPr>
              <w:t xml:space="preserve">onde se indica </w:t>
            </w:r>
            <w:r w:rsidR="008D3950" w:rsidRPr="00E86C7B">
              <w:rPr>
                <w:rFonts w:ascii="Times New Roman" w:hAnsi="Times New Roman"/>
                <w:lang w:eastAsia="es-ES"/>
              </w:rPr>
              <w:t>que todos los</w:t>
            </w:r>
            <w:r w:rsidRPr="00CF62DD">
              <w:rPr>
                <w:rFonts w:ascii="Times New Roman" w:hAnsi="Times New Roman"/>
                <w:lang w:eastAsia="es-ES"/>
              </w:rPr>
              <w:t xml:space="preserve"> planes docentes </w:t>
            </w:r>
            <w:r w:rsidR="008D3950" w:rsidRPr="00E86C7B">
              <w:rPr>
                <w:rFonts w:ascii="Times New Roman" w:hAnsi="Times New Roman"/>
                <w:lang w:eastAsia="es-ES"/>
              </w:rPr>
              <w:t>están correctos</w:t>
            </w:r>
            <w:r w:rsidR="00F5753E" w:rsidRPr="00E86C7B">
              <w:rPr>
                <w:rFonts w:ascii="Times New Roman" w:hAnsi="Times New Roman"/>
                <w:lang w:eastAsia="es-ES"/>
              </w:rPr>
              <w:t xml:space="preserve"> y publicados debidamente en la web del centro.</w:t>
            </w:r>
          </w:p>
        </w:tc>
      </w:tr>
      <w:tr w:rsidR="00F10D60" w:rsidTr="00FE6635">
        <w:tc>
          <w:tcPr>
            <w:tcW w:w="0" w:type="auto"/>
            <w:shd w:val="clear" w:color="auto" w:fill="auto"/>
          </w:tcPr>
          <w:p w:rsidR="00F10D60" w:rsidRPr="00E86C7B" w:rsidRDefault="00F10D60" w:rsidP="00FE6635">
            <w:pPr>
              <w:pStyle w:val="Documentos"/>
              <w:ind w:left="0" w:firstLine="0"/>
              <w:rPr>
                <w:rFonts w:ascii="Times New Roman" w:hAnsi="Times New Roman"/>
                <w:b/>
              </w:rPr>
            </w:pPr>
            <w:r w:rsidRPr="00CF62DD">
              <w:rPr>
                <w:rFonts w:ascii="Times New Roman" w:hAnsi="Times New Roman"/>
                <w:b/>
              </w:rPr>
              <w:t>P/</w:t>
            </w:r>
            <w:r w:rsidRPr="0099630A">
              <w:rPr>
                <w:rFonts w:ascii="Times New Roman" w:hAnsi="Times New Roman"/>
                <w:b/>
              </w:rPr>
              <w:t>CL009</w:t>
            </w:r>
            <w:r w:rsidRPr="00CF62DD">
              <w:rPr>
                <w:rFonts w:ascii="Times New Roman" w:hAnsi="Times New Roman"/>
                <w:b/>
              </w:rPr>
              <w:t>_FEEyT_D00</w:t>
            </w:r>
            <w:r w:rsidRPr="0099630A">
              <w:rPr>
                <w:rFonts w:ascii="Times New Roman" w:hAnsi="Times New Roman"/>
                <w:b/>
              </w:rPr>
              <w:t>6</w:t>
            </w:r>
          </w:p>
        </w:tc>
        <w:tc>
          <w:tcPr>
            <w:tcW w:w="2487" w:type="dxa"/>
            <w:shd w:val="clear" w:color="auto" w:fill="auto"/>
          </w:tcPr>
          <w:p w:rsidR="00F10D60" w:rsidRPr="00E86C7B" w:rsidRDefault="00F10D60" w:rsidP="00FE6635">
            <w:pPr>
              <w:pStyle w:val="Documentos"/>
              <w:tabs>
                <w:tab w:val="clear" w:pos="2127"/>
                <w:tab w:val="left" w:pos="33"/>
              </w:tabs>
              <w:ind w:left="33" w:firstLine="0"/>
              <w:rPr>
                <w:rFonts w:ascii="Times New Roman" w:hAnsi="Times New Roman"/>
              </w:rPr>
            </w:pPr>
            <w:r w:rsidRPr="0099630A">
              <w:rPr>
                <w:rFonts w:ascii="Times New Roman" w:hAnsi="Times New Roman"/>
              </w:rPr>
              <w:t>Acta de la reunión semestral de la CCT</w:t>
            </w:r>
          </w:p>
        </w:tc>
        <w:tc>
          <w:tcPr>
            <w:tcW w:w="1417" w:type="dxa"/>
            <w:shd w:val="clear" w:color="auto" w:fill="auto"/>
            <w:vAlign w:val="center"/>
          </w:tcPr>
          <w:p w:rsidR="00F10D60" w:rsidRPr="00E86C7B" w:rsidRDefault="00F10D60" w:rsidP="00FE6635">
            <w:pPr>
              <w:pStyle w:val="TablaNormal0"/>
              <w:jc w:val="center"/>
              <w:rPr>
                <w:rFonts w:ascii="Times New Roman" w:hAnsi="Times New Roman"/>
              </w:rPr>
            </w:pPr>
            <w:r>
              <w:rPr>
                <w:rFonts w:ascii="Times New Roman" w:hAnsi="Times New Roman"/>
              </w:rPr>
              <w:t>SI</w:t>
            </w:r>
          </w:p>
        </w:tc>
        <w:tc>
          <w:tcPr>
            <w:tcW w:w="3508" w:type="dxa"/>
          </w:tcPr>
          <w:p w:rsidR="00F10D60" w:rsidRPr="00E86C7B" w:rsidRDefault="00DA104B" w:rsidP="00F10D60">
            <w:pPr>
              <w:pStyle w:val="TablaNormal0"/>
              <w:jc w:val="left"/>
              <w:rPr>
                <w:rFonts w:ascii="Times New Roman" w:hAnsi="Times New Roman"/>
              </w:rPr>
            </w:pPr>
            <w:r w:rsidRPr="00E86C7B">
              <w:rPr>
                <w:rFonts w:ascii="Times New Roman" w:hAnsi="Times New Roman"/>
              </w:rPr>
              <w:t>http://www.unex.es/conoce-la-uex/centros/feet/sgic/comision-de-calidad-de-las-titulaciones</w:t>
            </w:r>
          </w:p>
        </w:tc>
      </w:tr>
      <w:tr w:rsidR="00F10D60" w:rsidTr="00FE6635">
        <w:tc>
          <w:tcPr>
            <w:tcW w:w="0" w:type="auto"/>
            <w:shd w:val="clear" w:color="auto" w:fill="auto"/>
          </w:tcPr>
          <w:p w:rsidR="00F10D60" w:rsidRPr="00E86C7B" w:rsidRDefault="00F10D60" w:rsidP="00FE6635">
            <w:pPr>
              <w:pStyle w:val="Documentos"/>
              <w:ind w:left="0" w:firstLine="0"/>
              <w:rPr>
                <w:rFonts w:ascii="Times New Roman" w:hAnsi="Times New Roman"/>
                <w:b/>
              </w:rPr>
            </w:pPr>
            <w:r w:rsidRPr="00CF62DD">
              <w:rPr>
                <w:rFonts w:ascii="Times New Roman" w:hAnsi="Times New Roman"/>
                <w:b/>
              </w:rPr>
              <w:t>P/</w:t>
            </w:r>
            <w:r w:rsidRPr="0099630A">
              <w:rPr>
                <w:rFonts w:ascii="Times New Roman" w:hAnsi="Times New Roman"/>
                <w:b/>
              </w:rPr>
              <w:t>CL009</w:t>
            </w:r>
            <w:r w:rsidRPr="00CF62DD">
              <w:rPr>
                <w:rFonts w:ascii="Times New Roman" w:hAnsi="Times New Roman"/>
                <w:b/>
              </w:rPr>
              <w:t>_FEEyT_D00</w:t>
            </w:r>
            <w:r w:rsidRPr="0099630A">
              <w:rPr>
                <w:rFonts w:ascii="Times New Roman" w:hAnsi="Times New Roman"/>
                <w:b/>
              </w:rPr>
              <w:t>7</w:t>
            </w:r>
          </w:p>
        </w:tc>
        <w:tc>
          <w:tcPr>
            <w:tcW w:w="2487" w:type="dxa"/>
            <w:shd w:val="clear" w:color="auto" w:fill="auto"/>
          </w:tcPr>
          <w:p w:rsidR="00F10D60" w:rsidRPr="00E86C7B" w:rsidRDefault="00F10D60" w:rsidP="00FE6635">
            <w:pPr>
              <w:pStyle w:val="Documentos"/>
              <w:tabs>
                <w:tab w:val="clear" w:pos="2127"/>
                <w:tab w:val="left" w:pos="33"/>
              </w:tabs>
              <w:ind w:left="33" w:firstLine="0"/>
              <w:rPr>
                <w:rFonts w:ascii="Times New Roman" w:hAnsi="Times New Roman"/>
              </w:rPr>
            </w:pPr>
            <w:r w:rsidRPr="0099630A">
              <w:rPr>
                <w:rFonts w:ascii="Times New Roman" w:hAnsi="Times New Roman"/>
              </w:rPr>
              <w:t>Comunicación de la CCT al centro con las incidencias detectadas</w:t>
            </w:r>
          </w:p>
        </w:tc>
        <w:tc>
          <w:tcPr>
            <w:tcW w:w="1417" w:type="dxa"/>
            <w:shd w:val="clear" w:color="auto" w:fill="auto"/>
            <w:vAlign w:val="center"/>
          </w:tcPr>
          <w:p w:rsidR="00F10D60" w:rsidRPr="00E86C7B" w:rsidRDefault="007C6441" w:rsidP="00FE6635">
            <w:pPr>
              <w:pStyle w:val="TablaNormal0"/>
              <w:jc w:val="center"/>
              <w:rPr>
                <w:rFonts w:ascii="Times New Roman" w:hAnsi="Times New Roman"/>
              </w:rPr>
            </w:pPr>
            <w:r w:rsidRPr="00CF62DD">
              <w:rPr>
                <w:rFonts w:ascii="Times New Roman" w:hAnsi="Times New Roman"/>
              </w:rPr>
              <w:t>SI</w:t>
            </w:r>
          </w:p>
        </w:tc>
        <w:tc>
          <w:tcPr>
            <w:tcW w:w="3508" w:type="dxa"/>
          </w:tcPr>
          <w:p w:rsidR="00F10D60" w:rsidRPr="00E86C7B" w:rsidRDefault="00F10D60" w:rsidP="00FE6635">
            <w:pPr>
              <w:pStyle w:val="TablaNormal0"/>
              <w:jc w:val="left"/>
              <w:rPr>
                <w:rFonts w:ascii="Times New Roman" w:hAnsi="Times New Roman"/>
              </w:rPr>
            </w:pPr>
            <w:r w:rsidRPr="00CF62DD">
              <w:rPr>
                <w:rFonts w:ascii="Times New Roman" w:hAnsi="Times New Roman"/>
                <w:lang w:eastAsia="es-ES"/>
              </w:rPr>
              <w:t>Las CCT dejan constancia en las actas de todas las incidencias detectadas a lo largo del curso, y que han sido subsanadas por las propias CCT. Al centro no se ha elevado ninguna incidencia</w:t>
            </w:r>
          </w:p>
        </w:tc>
      </w:tr>
      <w:tr w:rsidR="00F10D60" w:rsidTr="00FE6635">
        <w:tc>
          <w:tcPr>
            <w:tcW w:w="0" w:type="auto"/>
            <w:shd w:val="clear" w:color="auto" w:fill="auto"/>
          </w:tcPr>
          <w:p w:rsidR="00F10D60" w:rsidRPr="00E86C7B" w:rsidRDefault="00F10D60" w:rsidP="00FE6635">
            <w:pPr>
              <w:pStyle w:val="Documentos"/>
              <w:ind w:left="0" w:firstLine="0"/>
              <w:rPr>
                <w:rFonts w:ascii="Times New Roman" w:hAnsi="Times New Roman"/>
                <w:b/>
              </w:rPr>
            </w:pPr>
            <w:r w:rsidRPr="00CF62DD">
              <w:rPr>
                <w:rFonts w:ascii="Times New Roman" w:hAnsi="Times New Roman"/>
                <w:b/>
              </w:rPr>
              <w:t>P/</w:t>
            </w:r>
            <w:r w:rsidRPr="0099630A">
              <w:rPr>
                <w:rFonts w:ascii="Times New Roman" w:hAnsi="Times New Roman"/>
                <w:b/>
              </w:rPr>
              <w:t>CL009</w:t>
            </w:r>
            <w:r w:rsidRPr="00CF62DD">
              <w:rPr>
                <w:rFonts w:ascii="Times New Roman" w:hAnsi="Times New Roman"/>
                <w:b/>
              </w:rPr>
              <w:t>_FEEyT_D00</w:t>
            </w:r>
            <w:r w:rsidRPr="0099630A">
              <w:rPr>
                <w:rFonts w:ascii="Times New Roman" w:hAnsi="Times New Roman"/>
                <w:b/>
              </w:rPr>
              <w:t>8</w:t>
            </w:r>
          </w:p>
        </w:tc>
        <w:tc>
          <w:tcPr>
            <w:tcW w:w="2487" w:type="dxa"/>
            <w:shd w:val="clear" w:color="auto" w:fill="auto"/>
          </w:tcPr>
          <w:p w:rsidR="00F10D60" w:rsidRPr="00E86C7B" w:rsidRDefault="00F10D60" w:rsidP="00FE6635">
            <w:pPr>
              <w:pStyle w:val="Documentos"/>
              <w:tabs>
                <w:tab w:val="clear" w:pos="2127"/>
                <w:tab w:val="left" w:pos="33"/>
              </w:tabs>
              <w:ind w:left="33" w:firstLine="0"/>
              <w:rPr>
                <w:rFonts w:ascii="Times New Roman" w:hAnsi="Times New Roman"/>
              </w:rPr>
            </w:pPr>
            <w:r w:rsidRPr="0099630A">
              <w:rPr>
                <w:rFonts w:ascii="Times New Roman" w:hAnsi="Times New Roman"/>
              </w:rPr>
              <w:t>Memoria anual de calidad del título</w:t>
            </w:r>
          </w:p>
        </w:tc>
        <w:tc>
          <w:tcPr>
            <w:tcW w:w="1417" w:type="dxa"/>
            <w:shd w:val="clear" w:color="auto" w:fill="auto"/>
            <w:vAlign w:val="center"/>
          </w:tcPr>
          <w:p w:rsidR="00F10D60" w:rsidRPr="00E86C7B" w:rsidRDefault="00F10D60" w:rsidP="00FE6635">
            <w:pPr>
              <w:pStyle w:val="TablaNormal0"/>
              <w:jc w:val="center"/>
              <w:rPr>
                <w:rFonts w:ascii="Times New Roman" w:hAnsi="Times New Roman"/>
              </w:rPr>
            </w:pPr>
            <w:r>
              <w:rPr>
                <w:rFonts w:ascii="Times New Roman" w:hAnsi="Times New Roman"/>
              </w:rPr>
              <w:t>SI</w:t>
            </w:r>
          </w:p>
        </w:tc>
        <w:tc>
          <w:tcPr>
            <w:tcW w:w="3508" w:type="dxa"/>
          </w:tcPr>
          <w:p w:rsidR="00F10D60" w:rsidRPr="00E86C7B" w:rsidRDefault="00DA104B" w:rsidP="00FE6635">
            <w:pPr>
              <w:pStyle w:val="TablaNormal0"/>
              <w:jc w:val="center"/>
              <w:rPr>
                <w:rFonts w:ascii="Times New Roman" w:hAnsi="Times New Roman"/>
              </w:rPr>
            </w:pPr>
            <w:r w:rsidRPr="00E86C7B">
              <w:rPr>
                <w:rFonts w:ascii="Times New Roman" w:hAnsi="Times New Roman"/>
              </w:rPr>
              <w:t>http://www.unex.es/conoce-la-uex/centros/feet/sgic/comision-de-calidad-de-las-titulaciones</w:t>
            </w:r>
          </w:p>
        </w:tc>
      </w:tr>
    </w:tbl>
    <w:p w:rsidR="00F10D60" w:rsidRPr="00F10D60" w:rsidRDefault="00F10D60" w:rsidP="00FA0C35">
      <w:pPr>
        <w:suppressAutoHyphens w:val="0"/>
        <w:autoSpaceDE w:val="0"/>
        <w:autoSpaceDN w:val="0"/>
        <w:adjustRightInd w:val="0"/>
        <w:jc w:val="both"/>
        <w:rPr>
          <w:lang w:eastAsia="es-ES"/>
        </w:rPr>
      </w:pPr>
    </w:p>
    <w:p w:rsidR="00A0708C" w:rsidRDefault="00A0708C" w:rsidP="00F10D60">
      <w:pPr>
        <w:jc w:val="both"/>
      </w:pPr>
    </w:p>
    <w:p w:rsidR="002A1EA5" w:rsidRDefault="00F10D60" w:rsidP="00A0708C">
      <w:pPr>
        <w:jc w:val="both"/>
      </w:pPr>
      <w:r>
        <w:rPr>
          <w:i/>
        </w:rPr>
        <w:t>2.3 Indicadores del proceso</w:t>
      </w:r>
    </w:p>
    <w:p w:rsidR="00A0708C" w:rsidRDefault="00A0708C" w:rsidP="00A0708C">
      <w:pPr>
        <w:ind w:left="720"/>
        <w:jc w:val="both"/>
      </w:pPr>
    </w:p>
    <w:p w:rsidR="008C3031" w:rsidRDefault="008C3031" w:rsidP="008C3031">
      <w:pPr>
        <w:suppressAutoHyphens w:val="0"/>
        <w:autoSpaceDE w:val="0"/>
        <w:autoSpaceDN w:val="0"/>
        <w:adjustRightInd w:val="0"/>
        <w:rPr>
          <w:lang w:eastAsia="es-ES"/>
        </w:rPr>
      </w:pPr>
      <w:r>
        <w:rPr>
          <w:lang w:eastAsia="es-ES"/>
        </w:rPr>
        <w:t>Los indicadores del proceso son tres:</w:t>
      </w:r>
    </w:p>
    <w:p w:rsidR="008C3031" w:rsidRPr="008C3031" w:rsidRDefault="008C3031" w:rsidP="008C3031">
      <w:pPr>
        <w:numPr>
          <w:ilvl w:val="0"/>
          <w:numId w:val="4"/>
        </w:numPr>
        <w:suppressAutoHyphens w:val="0"/>
        <w:autoSpaceDE w:val="0"/>
        <w:autoSpaceDN w:val="0"/>
        <w:adjustRightInd w:val="0"/>
        <w:rPr>
          <w:lang w:eastAsia="es-ES"/>
        </w:rPr>
      </w:pPr>
      <w:r>
        <w:rPr>
          <w:lang w:eastAsia="es-ES"/>
        </w:rPr>
        <w:t>Porcentaje de planes docentes entregados en tiempo y forma.</w:t>
      </w:r>
    </w:p>
    <w:p w:rsidR="008C3031" w:rsidRPr="008C3031" w:rsidRDefault="008C3031" w:rsidP="008C3031">
      <w:pPr>
        <w:numPr>
          <w:ilvl w:val="0"/>
          <w:numId w:val="4"/>
        </w:numPr>
        <w:suppressAutoHyphens w:val="0"/>
        <w:autoSpaceDE w:val="0"/>
        <w:autoSpaceDN w:val="0"/>
        <w:adjustRightInd w:val="0"/>
        <w:rPr>
          <w:lang w:eastAsia="es-ES"/>
        </w:rPr>
      </w:pPr>
      <w:r>
        <w:rPr>
          <w:lang w:eastAsia="es-ES"/>
        </w:rPr>
        <w:t>Porcentaje de planes docentes informados favorablemente por las CCT sobre el total de las asignaturas del título</w:t>
      </w:r>
    </w:p>
    <w:p w:rsidR="008C3031" w:rsidRDefault="008C3031" w:rsidP="008C3031">
      <w:pPr>
        <w:numPr>
          <w:ilvl w:val="0"/>
          <w:numId w:val="4"/>
        </w:numPr>
        <w:suppressAutoHyphens w:val="0"/>
        <w:autoSpaceDE w:val="0"/>
        <w:autoSpaceDN w:val="0"/>
        <w:adjustRightInd w:val="0"/>
        <w:rPr>
          <w:lang w:eastAsia="es-ES"/>
        </w:rPr>
      </w:pPr>
      <w:r>
        <w:rPr>
          <w:lang w:eastAsia="es-ES"/>
        </w:rPr>
        <w:t>Número de quejas o incidencias relativas al desarrollo de la enseñanza.</w:t>
      </w:r>
    </w:p>
    <w:p w:rsidR="008C3031" w:rsidRDefault="007C6441" w:rsidP="008C3031">
      <w:pPr>
        <w:jc w:val="both"/>
      </w:pPr>
      <w:r>
        <w:rPr>
          <w:lang w:eastAsia="es-ES"/>
        </w:rPr>
        <w:t>S</w:t>
      </w:r>
      <w:r w:rsidR="008C3031">
        <w:rPr>
          <w:lang w:eastAsia="es-ES"/>
        </w:rPr>
        <w:t>e dispone de información para realizar los cálculos de los indicadores ya que se dispone de las fichas de chequeo.</w:t>
      </w:r>
    </w:p>
    <w:p w:rsidR="008C3031" w:rsidRDefault="008C3031" w:rsidP="00A0708C">
      <w:pPr>
        <w:ind w:left="720"/>
        <w:jc w:val="both"/>
      </w:pPr>
    </w:p>
    <w:p w:rsidR="002A1EA5" w:rsidRDefault="00184FF8" w:rsidP="00A0708C">
      <w:pPr>
        <w:jc w:val="both"/>
        <w:rPr>
          <w:i/>
        </w:rPr>
      </w:pPr>
      <w:r>
        <w:rPr>
          <w:i/>
        </w:rPr>
        <w:t xml:space="preserve">2.4 </w:t>
      </w:r>
      <w:r w:rsidR="002A1EA5" w:rsidRPr="008C3031">
        <w:rPr>
          <w:i/>
        </w:rPr>
        <w:t xml:space="preserve">Seguimiento del proceso </w:t>
      </w:r>
    </w:p>
    <w:p w:rsidR="00D00311" w:rsidRDefault="00D00311" w:rsidP="00D00311">
      <w:pPr>
        <w:jc w:val="both"/>
        <w:rPr>
          <w:lang w:eastAsia="es-ES"/>
        </w:rPr>
      </w:pPr>
    </w:p>
    <w:p w:rsidR="00D00311" w:rsidRPr="00D00311" w:rsidRDefault="00D00311" w:rsidP="00D00311">
      <w:pPr>
        <w:jc w:val="both"/>
      </w:pPr>
      <w:r>
        <w:rPr>
          <w:lang w:eastAsia="es-ES"/>
        </w:rPr>
        <w:lastRenderedPageBreak/>
        <w:t>Muchas de las actividades del proceso se llevaron a cabo como resultado del funcionamiento habitual de la Facultad. En este informe se reflejan dichas actividades y su relación con los distintos procesos.</w:t>
      </w:r>
    </w:p>
    <w:p w:rsidR="00A0708C" w:rsidRDefault="00A0708C" w:rsidP="00A0708C">
      <w:pPr>
        <w:ind w:left="720"/>
        <w:jc w:val="both"/>
      </w:pPr>
    </w:p>
    <w:p w:rsidR="002A1EA5" w:rsidRPr="008C3031" w:rsidRDefault="00184FF8" w:rsidP="00A0708C">
      <w:pPr>
        <w:jc w:val="both"/>
        <w:rPr>
          <w:i/>
        </w:rPr>
      </w:pPr>
      <w:r>
        <w:rPr>
          <w:i/>
        </w:rPr>
        <w:t xml:space="preserve">2.5 </w:t>
      </w:r>
      <w:r w:rsidR="002A1EA5" w:rsidRPr="008C3031">
        <w:rPr>
          <w:i/>
        </w:rPr>
        <w:t xml:space="preserve">Debilidades y áreas de mejora detectadas </w:t>
      </w:r>
    </w:p>
    <w:p w:rsidR="002A1EA5" w:rsidRDefault="002A1EA5"/>
    <w:p w:rsidR="005746A1" w:rsidRPr="005746A1" w:rsidRDefault="00D00311" w:rsidP="00D00311">
      <w:pPr>
        <w:suppressAutoHyphens w:val="0"/>
        <w:autoSpaceDE w:val="0"/>
        <w:autoSpaceDN w:val="0"/>
        <w:adjustRightInd w:val="0"/>
        <w:jc w:val="both"/>
        <w:rPr>
          <w:lang w:eastAsia="es-ES"/>
        </w:rPr>
      </w:pPr>
      <w:r>
        <w:rPr>
          <w:lang w:eastAsia="es-ES"/>
        </w:rPr>
        <w:t xml:space="preserve">Las áreas de mejora por lo tanto son claras: </w:t>
      </w:r>
      <w:r w:rsidR="007C6441">
        <w:rPr>
          <w:lang w:eastAsia="es-ES"/>
        </w:rPr>
        <w:t xml:space="preserve">seguir </w:t>
      </w:r>
      <w:r>
        <w:rPr>
          <w:lang w:eastAsia="es-ES"/>
        </w:rPr>
        <w:t>implanta</w:t>
      </w:r>
      <w:r w:rsidR="007C6441">
        <w:rPr>
          <w:lang w:eastAsia="es-ES"/>
        </w:rPr>
        <w:t>ndo</w:t>
      </w:r>
      <w:r>
        <w:rPr>
          <w:lang w:eastAsia="es-ES"/>
        </w:rPr>
        <w:t xml:space="preserve"> el proceso durante el curso 201</w:t>
      </w:r>
      <w:r w:rsidR="007C6441">
        <w:rPr>
          <w:lang w:eastAsia="es-ES"/>
        </w:rPr>
        <w:t>6</w:t>
      </w:r>
      <w:r>
        <w:rPr>
          <w:lang w:eastAsia="es-ES"/>
        </w:rPr>
        <w:t>/201</w:t>
      </w:r>
      <w:r w:rsidR="007C6441">
        <w:rPr>
          <w:lang w:eastAsia="es-ES"/>
        </w:rPr>
        <w:t>7</w:t>
      </w:r>
      <w:r>
        <w:rPr>
          <w:lang w:eastAsia="es-ES"/>
        </w:rPr>
        <w:t xml:space="preserve"> elaborando para ello todos los documentos y evidencias necesarias para el buen seguimiento del proceso. Es fundamental también hacer partícipe a las CCT del papel que juegan en este proceso informándoles de los documentos que deben generar e implicándoles en el buen desarrollo del mismo.</w:t>
      </w:r>
    </w:p>
    <w:p w:rsidR="005746A1" w:rsidRDefault="005746A1">
      <w:pPr>
        <w:pStyle w:val="Ttulo2"/>
        <w:jc w:val="left"/>
        <w:rPr>
          <w:rFonts w:ascii="Times New Roman" w:hAnsi="Times New Roman"/>
          <w:sz w:val="22"/>
          <w:szCs w:val="22"/>
          <w:lang w:val="es-ES_tradnl"/>
        </w:rPr>
      </w:pPr>
      <w:bookmarkStart w:id="7" w:name="__RefHeading__5_729147818"/>
      <w:bookmarkEnd w:id="7"/>
    </w:p>
    <w:p w:rsidR="002A1EA5" w:rsidRDefault="00184FF8" w:rsidP="00184FF8">
      <w:pPr>
        <w:pStyle w:val="Ttulo1"/>
      </w:pPr>
      <w:bookmarkStart w:id="8" w:name="_Toc436765802"/>
      <w:r w:rsidRPr="00184FF8">
        <w:t>PROCEDIMIENTO DE ENCUESTAS</w:t>
      </w:r>
      <w:r>
        <w:t xml:space="preserve"> DE SATISFACCIÓN DOCENTE DE LOS </w:t>
      </w:r>
      <w:r w:rsidRPr="00184FF8">
        <w:t>ESTUDIANTES DEL CENTRO</w:t>
      </w:r>
      <w:r>
        <w:t xml:space="preserve"> (</w:t>
      </w:r>
      <w:r>
        <w:rPr>
          <w:sz w:val="22"/>
          <w:szCs w:val="22"/>
        </w:rPr>
        <w:t>PR/SO006_FEEyT</w:t>
      </w:r>
      <w:r>
        <w:t>)</w:t>
      </w:r>
      <w:bookmarkEnd w:id="8"/>
    </w:p>
    <w:p w:rsidR="00184FF8" w:rsidRPr="00184FF8" w:rsidRDefault="00184FF8" w:rsidP="00184FF8">
      <w:pPr>
        <w:rPr>
          <w:lang w:val="es-ES_tradnl"/>
        </w:rPr>
      </w:pPr>
    </w:p>
    <w:p w:rsidR="002A1EA5" w:rsidRPr="00E34075" w:rsidRDefault="00447381" w:rsidP="00E34075">
      <w:pPr>
        <w:suppressAutoHyphens w:val="0"/>
        <w:autoSpaceDE w:val="0"/>
        <w:autoSpaceDN w:val="0"/>
        <w:adjustRightInd w:val="0"/>
      </w:pPr>
      <w:r>
        <w:rPr>
          <w:lang w:eastAsia="es-ES"/>
        </w:rPr>
        <w:t>El procedimiento de encuestas de sa</w:t>
      </w:r>
      <w:r w:rsidR="00E34075">
        <w:rPr>
          <w:lang w:eastAsia="es-ES"/>
        </w:rPr>
        <w:t>tisfacción docente no se ha aplicado</w:t>
      </w:r>
      <w:r>
        <w:rPr>
          <w:lang w:eastAsia="es-ES"/>
        </w:rPr>
        <w:t xml:space="preserve"> durante el curso 1</w:t>
      </w:r>
      <w:r w:rsidR="007C6441">
        <w:rPr>
          <w:lang w:eastAsia="es-ES"/>
        </w:rPr>
        <w:t>5</w:t>
      </w:r>
      <w:r>
        <w:rPr>
          <w:lang w:eastAsia="es-ES"/>
        </w:rPr>
        <w:t>/1</w:t>
      </w:r>
      <w:r w:rsidR="007C6441">
        <w:rPr>
          <w:lang w:eastAsia="es-ES"/>
        </w:rPr>
        <w:t>6</w:t>
      </w:r>
      <w:r w:rsidR="00E34075">
        <w:rPr>
          <w:lang w:eastAsia="es-ES"/>
        </w:rPr>
        <w:t xml:space="preserve"> pues no se han pasado encuestas de satisfacción docente en nuestro centro durante el pasado curso académico.</w:t>
      </w:r>
      <w:bookmarkStart w:id="9" w:name="_GoBack"/>
      <w:bookmarkEnd w:id="9"/>
    </w:p>
    <w:p w:rsidR="00FA0C35" w:rsidRPr="007C6441" w:rsidRDefault="00FA0C35">
      <w:pPr>
        <w:rPr>
          <w:b/>
          <w:sz w:val="22"/>
          <w:szCs w:val="22"/>
        </w:rPr>
      </w:pPr>
    </w:p>
    <w:p w:rsidR="002A1EA5" w:rsidRDefault="00184FF8" w:rsidP="00184FF8">
      <w:pPr>
        <w:pStyle w:val="Ttulo1"/>
      </w:pPr>
      <w:bookmarkStart w:id="10" w:name="__RefHeading__7_729147818"/>
      <w:bookmarkStart w:id="11" w:name="_Toc436765808"/>
      <w:bookmarkEnd w:id="10"/>
      <w:r>
        <w:t>PROCEDIMIENTO PARA LA EVALUACIÓN DOCENTE DE LA ACTIVIDAD DEL PROFESORADO (PR/SO007_FEEyT)</w:t>
      </w:r>
      <w:bookmarkEnd w:id="11"/>
    </w:p>
    <w:p w:rsidR="00977584" w:rsidRPr="00977584" w:rsidRDefault="00977584" w:rsidP="00184FF8">
      <w:pPr>
        <w:pStyle w:val="Ttulo1"/>
        <w:numPr>
          <w:ilvl w:val="0"/>
          <w:numId w:val="0"/>
        </w:numPr>
        <w:ind w:left="360"/>
        <w:rPr>
          <w:rFonts w:ascii="Times New Roman" w:hAnsi="Times New Roman"/>
        </w:rPr>
      </w:pPr>
      <w:bookmarkStart w:id="12" w:name="__RefHeading__9_729147818"/>
      <w:bookmarkEnd w:id="12"/>
    </w:p>
    <w:p w:rsidR="00977584" w:rsidRDefault="00184FF8" w:rsidP="00184FF8">
      <w:pPr>
        <w:pStyle w:val="Ttulo1"/>
        <w:numPr>
          <w:ilvl w:val="0"/>
          <w:numId w:val="0"/>
        </w:numPr>
        <w:ind w:left="360" w:hanging="360"/>
        <w:rPr>
          <w:rFonts w:ascii="Times New Roman" w:hAnsi="Times New Roman"/>
          <w:i/>
        </w:rPr>
      </w:pPr>
      <w:bookmarkStart w:id="13" w:name="_Toc436765809"/>
      <w:r>
        <w:rPr>
          <w:rFonts w:ascii="Times New Roman" w:hAnsi="Times New Roman"/>
          <w:i/>
        </w:rPr>
        <w:t>4.1 Estado de implantación</w:t>
      </w:r>
      <w:r w:rsidR="00977584" w:rsidRPr="00977584">
        <w:rPr>
          <w:rFonts w:ascii="Times New Roman" w:hAnsi="Times New Roman"/>
          <w:i/>
        </w:rPr>
        <w:t xml:space="preserve"> del proceso</w:t>
      </w:r>
      <w:bookmarkEnd w:id="13"/>
    </w:p>
    <w:p w:rsidR="00224349" w:rsidRPr="00224349" w:rsidRDefault="00224349" w:rsidP="00224349">
      <w:pPr>
        <w:rPr>
          <w:lang w:val="es-ES_tradnl"/>
        </w:rPr>
      </w:pPr>
    </w:p>
    <w:p w:rsidR="005B6825" w:rsidRDefault="005B6825" w:rsidP="005B6825">
      <w:pPr>
        <w:suppressAutoHyphens w:val="0"/>
        <w:autoSpaceDE w:val="0"/>
        <w:autoSpaceDN w:val="0"/>
        <w:adjustRightInd w:val="0"/>
        <w:jc w:val="both"/>
        <w:rPr>
          <w:lang w:eastAsia="es-ES"/>
        </w:rPr>
      </w:pPr>
      <w:r>
        <w:rPr>
          <w:lang w:eastAsia="es-ES"/>
        </w:rPr>
        <w:t>Aunque este proceso se encuentra aprobado desde abril de 2014, todavía no se ha conseguido su total implantación. El principal problema reside en que no se han generado (o no hay evidencias de ello) o se han generado parcialmente algunos de los documentos que el proceso establece para su buen desarrollo al igual que no se ha recabado información para el análisis de los indicadores, como se puede observar en el siguiente apartado.</w:t>
      </w:r>
    </w:p>
    <w:p w:rsidR="00977584" w:rsidRPr="00224349" w:rsidRDefault="00977584" w:rsidP="00977584"/>
    <w:p w:rsidR="00977584" w:rsidRDefault="00184FF8" w:rsidP="00184FF8">
      <w:pPr>
        <w:pStyle w:val="Ttulo1"/>
        <w:numPr>
          <w:ilvl w:val="0"/>
          <w:numId w:val="0"/>
        </w:numPr>
        <w:ind w:left="360" w:hanging="360"/>
        <w:rPr>
          <w:rFonts w:ascii="Times New Roman" w:hAnsi="Times New Roman"/>
          <w:i/>
        </w:rPr>
      </w:pPr>
      <w:bookmarkStart w:id="14" w:name="_Toc436765810"/>
      <w:r>
        <w:rPr>
          <w:rFonts w:ascii="Times New Roman" w:hAnsi="Times New Roman"/>
          <w:i/>
        </w:rPr>
        <w:t>4.2 Desarrollo del proceso</w:t>
      </w:r>
      <w:bookmarkEnd w:id="14"/>
    </w:p>
    <w:p w:rsidR="00184FF8" w:rsidRDefault="00184FF8" w:rsidP="00184FF8">
      <w:pPr>
        <w:rPr>
          <w:lang w:val="es-ES_tradnl"/>
        </w:rPr>
      </w:pPr>
    </w:p>
    <w:p w:rsidR="00184FF8" w:rsidRDefault="00184FF8" w:rsidP="00184FF8">
      <w:pPr>
        <w:rPr>
          <w:lang w:val="es-ES_tradnl"/>
        </w:rPr>
      </w:pPr>
      <w:r>
        <w:rPr>
          <w:lang w:val="es-ES_tradnl"/>
        </w:rPr>
        <w:t>A continuación analizaremos los documentos que deberían haber sido generados en este procedimiento</w:t>
      </w:r>
    </w:p>
    <w:p w:rsidR="00184FF8" w:rsidRDefault="00184FF8" w:rsidP="00184FF8">
      <w:pPr>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88"/>
        <w:gridCol w:w="2179"/>
        <w:gridCol w:w="1530"/>
        <w:gridCol w:w="3557"/>
      </w:tblGrid>
      <w:tr w:rsidR="00184FF8" w:rsidRPr="00C75556" w:rsidTr="00FE6635">
        <w:trPr>
          <w:trHeight w:val="262"/>
          <w:tblHeader/>
        </w:trPr>
        <w:tc>
          <w:tcPr>
            <w:tcW w:w="0" w:type="auto"/>
          </w:tcPr>
          <w:p w:rsidR="00184FF8" w:rsidRDefault="00184FF8" w:rsidP="00FE6635">
            <w:pPr>
              <w:pStyle w:val="Default"/>
              <w:jc w:val="center"/>
              <w:rPr>
                <w:rFonts w:ascii="Times New Roman" w:hAnsi="Times New Roman" w:cs="Times New Roman"/>
                <w:b/>
                <w:sz w:val="22"/>
                <w:szCs w:val="22"/>
              </w:rPr>
            </w:pPr>
            <w:r>
              <w:rPr>
                <w:rFonts w:ascii="Times New Roman" w:hAnsi="Times New Roman" w:cs="Times New Roman"/>
                <w:b/>
                <w:sz w:val="22"/>
                <w:szCs w:val="22"/>
              </w:rPr>
              <w:t>CÓDIGO</w:t>
            </w:r>
          </w:p>
        </w:tc>
        <w:tc>
          <w:tcPr>
            <w:tcW w:w="0" w:type="auto"/>
            <w:vAlign w:val="center"/>
          </w:tcPr>
          <w:p w:rsidR="00184FF8" w:rsidRPr="00C75556" w:rsidRDefault="00184FF8" w:rsidP="00FE6635">
            <w:pPr>
              <w:pStyle w:val="Default"/>
              <w:jc w:val="center"/>
              <w:rPr>
                <w:rFonts w:ascii="Times New Roman" w:hAnsi="Times New Roman" w:cs="Times New Roman"/>
                <w:b/>
                <w:sz w:val="22"/>
                <w:szCs w:val="22"/>
              </w:rPr>
            </w:pPr>
            <w:r>
              <w:rPr>
                <w:rFonts w:ascii="Times New Roman" w:hAnsi="Times New Roman" w:cs="Times New Roman"/>
                <w:b/>
                <w:sz w:val="22"/>
                <w:szCs w:val="22"/>
              </w:rPr>
              <w:t>DESCRIPCIÓN</w:t>
            </w:r>
          </w:p>
        </w:tc>
        <w:tc>
          <w:tcPr>
            <w:tcW w:w="0" w:type="auto"/>
            <w:vAlign w:val="center"/>
          </w:tcPr>
          <w:p w:rsidR="00184FF8" w:rsidRPr="00C75556" w:rsidRDefault="00184FF8" w:rsidP="00FE6635">
            <w:pPr>
              <w:pStyle w:val="Default"/>
              <w:jc w:val="center"/>
              <w:rPr>
                <w:rFonts w:ascii="Times New Roman" w:hAnsi="Times New Roman" w:cs="Times New Roman"/>
                <w:b/>
                <w:sz w:val="22"/>
                <w:szCs w:val="22"/>
              </w:rPr>
            </w:pPr>
            <w:r w:rsidRPr="00C75556">
              <w:rPr>
                <w:rFonts w:ascii="Times New Roman" w:hAnsi="Times New Roman" w:cs="Times New Roman"/>
                <w:b/>
                <w:sz w:val="22"/>
                <w:szCs w:val="22"/>
              </w:rPr>
              <w:t>HA SIDO GENERADO</w:t>
            </w:r>
          </w:p>
        </w:tc>
        <w:tc>
          <w:tcPr>
            <w:tcW w:w="0" w:type="auto"/>
          </w:tcPr>
          <w:p w:rsidR="00184FF8" w:rsidRPr="00C75556" w:rsidRDefault="00184FF8" w:rsidP="00FE6635">
            <w:pPr>
              <w:pStyle w:val="Default"/>
              <w:jc w:val="center"/>
              <w:rPr>
                <w:rFonts w:ascii="Times New Roman" w:hAnsi="Times New Roman" w:cs="Times New Roman"/>
                <w:b/>
                <w:sz w:val="22"/>
                <w:szCs w:val="22"/>
              </w:rPr>
            </w:pPr>
            <w:r>
              <w:rPr>
                <w:rFonts w:ascii="Times New Roman" w:hAnsi="Times New Roman" w:cs="Times New Roman"/>
                <w:b/>
                <w:sz w:val="22"/>
                <w:szCs w:val="22"/>
              </w:rPr>
              <w:t>UBICACIÓN</w:t>
            </w:r>
          </w:p>
        </w:tc>
      </w:tr>
      <w:tr w:rsidR="00184FF8" w:rsidRPr="00C75556" w:rsidTr="00FE6635">
        <w:trPr>
          <w:trHeight w:val="228"/>
        </w:trPr>
        <w:tc>
          <w:tcPr>
            <w:tcW w:w="0" w:type="auto"/>
          </w:tcPr>
          <w:p w:rsidR="00184FF8" w:rsidRPr="00126AE8" w:rsidRDefault="00184FF8" w:rsidP="00FE6635">
            <w:pPr>
              <w:pStyle w:val="Default"/>
              <w:rPr>
                <w:rFonts w:ascii="Times New Roman" w:hAnsi="Times New Roman" w:cs="Times New Roman"/>
                <w:b/>
                <w:bCs/>
                <w:sz w:val="22"/>
                <w:szCs w:val="22"/>
              </w:rPr>
            </w:pPr>
            <w:r w:rsidRPr="00126AE8">
              <w:rPr>
                <w:rFonts w:ascii="Times New Roman" w:hAnsi="Times New Roman" w:cs="Times New Roman"/>
                <w:b/>
                <w:bCs/>
                <w:sz w:val="22"/>
                <w:szCs w:val="22"/>
              </w:rPr>
              <w:t>PR/SO00</w:t>
            </w:r>
            <w:r>
              <w:rPr>
                <w:rFonts w:ascii="Times New Roman" w:hAnsi="Times New Roman" w:cs="Times New Roman"/>
                <w:b/>
                <w:bCs/>
                <w:sz w:val="22"/>
                <w:szCs w:val="22"/>
              </w:rPr>
              <w:t>7</w:t>
            </w:r>
            <w:r w:rsidRPr="00126AE8">
              <w:rPr>
                <w:rFonts w:ascii="Times New Roman" w:hAnsi="Times New Roman" w:cs="Times New Roman"/>
                <w:b/>
                <w:bCs/>
                <w:sz w:val="22"/>
                <w:szCs w:val="22"/>
              </w:rPr>
              <w:t>_FEEyT_D001</w:t>
            </w:r>
          </w:p>
        </w:tc>
        <w:tc>
          <w:tcPr>
            <w:tcW w:w="0" w:type="auto"/>
          </w:tcPr>
          <w:p w:rsidR="00184FF8" w:rsidRPr="00126AE8" w:rsidRDefault="00184FF8" w:rsidP="00FE6635">
            <w:pPr>
              <w:pStyle w:val="Default"/>
              <w:rPr>
                <w:rFonts w:ascii="Times New Roman" w:hAnsi="Times New Roman" w:cs="Times New Roman"/>
                <w:sz w:val="22"/>
                <w:szCs w:val="22"/>
              </w:rPr>
            </w:pPr>
            <w:r w:rsidRPr="00150AED">
              <w:rPr>
                <w:rFonts w:ascii="Times New Roman" w:hAnsi="Times New Roman" w:cs="Times New Roman"/>
              </w:rPr>
              <w:t xml:space="preserve">Documento de evidencias sobre la entrega y validación de los planes docentes de las </w:t>
            </w:r>
            <w:r>
              <w:rPr>
                <w:rFonts w:ascii="Times New Roman" w:hAnsi="Times New Roman" w:cs="Times New Roman"/>
              </w:rPr>
              <w:t>asignaturas</w:t>
            </w:r>
          </w:p>
        </w:tc>
        <w:tc>
          <w:tcPr>
            <w:tcW w:w="0" w:type="auto"/>
          </w:tcPr>
          <w:p w:rsidR="00184FF8" w:rsidRPr="00126AE8" w:rsidRDefault="007C6441" w:rsidP="00FE6635">
            <w:pPr>
              <w:pStyle w:val="Default"/>
              <w:jc w:val="center"/>
              <w:rPr>
                <w:rFonts w:ascii="Times New Roman" w:hAnsi="Times New Roman" w:cs="Times New Roman"/>
                <w:sz w:val="22"/>
                <w:szCs w:val="22"/>
              </w:rPr>
            </w:pPr>
            <w:r>
              <w:rPr>
                <w:rFonts w:ascii="Times New Roman" w:hAnsi="Times New Roman" w:cs="Times New Roman"/>
                <w:sz w:val="22"/>
                <w:szCs w:val="22"/>
              </w:rPr>
              <w:t>SI</w:t>
            </w:r>
          </w:p>
        </w:tc>
        <w:tc>
          <w:tcPr>
            <w:tcW w:w="0" w:type="auto"/>
          </w:tcPr>
          <w:p w:rsidR="00184FF8" w:rsidRPr="00126AE8" w:rsidRDefault="00F5753E" w:rsidP="00FE6635">
            <w:pPr>
              <w:pStyle w:val="Parrafosangrado"/>
              <w:ind w:left="0" w:firstLine="0"/>
              <w:rPr>
                <w:rFonts w:ascii="Times New Roman" w:hAnsi="Times New Roman" w:cs="Times New Roman"/>
                <w:sz w:val="22"/>
                <w:szCs w:val="22"/>
              </w:rPr>
            </w:pPr>
            <w:r>
              <w:rPr>
                <w:rFonts w:ascii="Times New Roman" w:hAnsi="Times New Roman" w:cs="Times New Roman"/>
                <w:sz w:val="22"/>
                <w:szCs w:val="22"/>
              </w:rPr>
              <w:t>Documento</w:t>
            </w:r>
            <w:r w:rsidRPr="00F5753E">
              <w:rPr>
                <w:rFonts w:ascii="Times New Roman" w:hAnsi="Times New Roman" w:cs="Times New Roman"/>
                <w:sz w:val="22"/>
                <w:szCs w:val="22"/>
              </w:rPr>
              <w:t xml:space="preserve"> </w:t>
            </w:r>
            <w:r w:rsidRPr="00F5753E">
              <w:rPr>
                <w:rFonts w:ascii="Times New Roman" w:hAnsi="Times New Roman"/>
                <w:lang w:eastAsia="ar-SA"/>
              </w:rPr>
              <w:t>P/CL009_FEEyT_D005</w:t>
            </w:r>
          </w:p>
        </w:tc>
      </w:tr>
      <w:tr w:rsidR="00184FF8" w:rsidRPr="00C75556" w:rsidTr="00FE6635">
        <w:trPr>
          <w:trHeight w:val="228"/>
        </w:trPr>
        <w:tc>
          <w:tcPr>
            <w:tcW w:w="0" w:type="auto"/>
          </w:tcPr>
          <w:p w:rsidR="00184FF8" w:rsidRPr="00126AE8" w:rsidRDefault="00184FF8" w:rsidP="00FE6635">
            <w:pPr>
              <w:pStyle w:val="Default"/>
              <w:rPr>
                <w:rFonts w:ascii="Times New Roman" w:hAnsi="Times New Roman" w:cs="Times New Roman"/>
                <w:b/>
                <w:bCs/>
                <w:sz w:val="22"/>
                <w:szCs w:val="22"/>
              </w:rPr>
            </w:pPr>
            <w:r w:rsidRPr="00126AE8">
              <w:rPr>
                <w:rFonts w:ascii="Times New Roman" w:hAnsi="Times New Roman" w:cs="Times New Roman"/>
                <w:b/>
                <w:bCs/>
                <w:sz w:val="22"/>
                <w:szCs w:val="22"/>
              </w:rPr>
              <w:t>PR/SO00</w:t>
            </w:r>
            <w:r>
              <w:rPr>
                <w:rFonts w:ascii="Times New Roman" w:hAnsi="Times New Roman" w:cs="Times New Roman"/>
                <w:b/>
                <w:bCs/>
                <w:sz w:val="22"/>
                <w:szCs w:val="22"/>
              </w:rPr>
              <w:t>7</w:t>
            </w:r>
            <w:r w:rsidRPr="00126AE8">
              <w:rPr>
                <w:rFonts w:ascii="Times New Roman" w:hAnsi="Times New Roman" w:cs="Times New Roman"/>
                <w:b/>
                <w:bCs/>
                <w:sz w:val="22"/>
                <w:szCs w:val="22"/>
              </w:rPr>
              <w:t>_FEEyT_D002</w:t>
            </w:r>
          </w:p>
        </w:tc>
        <w:tc>
          <w:tcPr>
            <w:tcW w:w="0" w:type="auto"/>
          </w:tcPr>
          <w:p w:rsidR="00184FF8" w:rsidRPr="00126AE8" w:rsidRDefault="00184FF8" w:rsidP="00FE6635">
            <w:pPr>
              <w:pStyle w:val="Default"/>
              <w:rPr>
                <w:rFonts w:ascii="Times New Roman" w:hAnsi="Times New Roman" w:cs="Times New Roman"/>
                <w:sz w:val="22"/>
                <w:szCs w:val="22"/>
              </w:rPr>
            </w:pPr>
            <w:r w:rsidRPr="00150AED">
              <w:rPr>
                <w:rFonts w:ascii="Times New Roman" w:hAnsi="Times New Roman" w:cs="Times New Roman"/>
              </w:rPr>
              <w:t xml:space="preserve">Documento de evidencias sobre la </w:t>
            </w:r>
            <w:r w:rsidRPr="00150AED">
              <w:rPr>
                <w:rFonts w:ascii="Times New Roman" w:hAnsi="Times New Roman" w:cs="Times New Roman"/>
              </w:rPr>
              <w:lastRenderedPageBreak/>
              <w:t>entrega de actas</w:t>
            </w:r>
          </w:p>
        </w:tc>
        <w:tc>
          <w:tcPr>
            <w:tcW w:w="0" w:type="auto"/>
          </w:tcPr>
          <w:p w:rsidR="00184FF8" w:rsidRPr="00126AE8" w:rsidRDefault="00AD69A6" w:rsidP="00FE6635">
            <w:pPr>
              <w:pStyle w:val="Default"/>
              <w:jc w:val="center"/>
              <w:rPr>
                <w:rFonts w:ascii="Times New Roman" w:hAnsi="Times New Roman" w:cs="Times New Roman"/>
                <w:sz w:val="22"/>
                <w:szCs w:val="22"/>
              </w:rPr>
            </w:pPr>
            <w:r>
              <w:rPr>
                <w:rFonts w:ascii="Times New Roman" w:hAnsi="Times New Roman" w:cs="Times New Roman"/>
                <w:sz w:val="22"/>
                <w:szCs w:val="22"/>
              </w:rPr>
              <w:lastRenderedPageBreak/>
              <w:t>SI</w:t>
            </w:r>
          </w:p>
        </w:tc>
        <w:tc>
          <w:tcPr>
            <w:tcW w:w="0" w:type="auto"/>
          </w:tcPr>
          <w:p w:rsidR="00184FF8" w:rsidRPr="008D3950" w:rsidRDefault="007F3C89" w:rsidP="008D3950">
            <w:pPr>
              <w:jc w:val="both"/>
            </w:pPr>
            <w:r>
              <w:t xml:space="preserve">Se genera documentos sobre las incidencias en la entrega de actas </w:t>
            </w:r>
            <w:r>
              <w:lastRenderedPageBreak/>
              <w:t>en las convocatorias de junio y julio de 201</w:t>
            </w:r>
            <w:r w:rsidR="008D3950">
              <w:t>6</w:t>
            </w:r>
            <w:r>
              <w:t xml:space="preserve"> a petición del</w:t>
            </w:r>
            <w:r w:rsidR="008D3950">
              <w:t xml:space="preserve"> servicio de</w:t>
            </w:r>
            <w:r>
              <w:t xml:space="preserve"> inspec</w:t>
            </w:r>
            <w:r w:rsidR="008D3950">
              <w:t>ción</w:t>
            </w:r>
            <w:r>
              <w:t xml:space="preserve"> y que se encuentran custodiadas en la secretaría del Decano del centro</w:t>
            </w:r>
          </w:p>
        </w:tc>
      </w:tr>
      <w:tr w:rsidR="00184FF8" w:rsidRPr="00C75556" w:rsidTr="00FE6635">
        <w:trPr>
          <w:trHeight w:val="228"/>
        </w:trPr>
        <w:tc>
          <w:tcPr>
            <w:tcW w:w="0" w:type="auto"/>
          </w:tcPr>
          <w:p w:rsidR="00184FF8" w:rsidRPr="00126AE8" w:rsidRDefault="00184FF8" w:rsidP="00FE6635">
            <w:pPr>
              <w:pStyle w:val="Default"/>
              <w:rPr>
                <w:rFonts w:ascii="Times New Roman" w:hAnsi="Times New Roman" w:cs="Times New Roman"/>
                <w:b/>
                <w:bCs/>
                <w:sz w:val="22"/>
                <w:szCs w:val="22"/>
              </w:rPr>
            </w:pPr>
            <w:r w:rsidRPr="00126AE8">
              <w:rPr>
                <w:rFonts w:ascii="Times New Roman" w:hAnsi="Times New Roman" w:cs="Times New Roman"/>
                <w:b/>
                <w:bCs/>
                <w:sz w:val="22"/>
                <w:szCs w:val="22"/>
              </w:rPr>
              <w:lastRenderedPageBreak/>
              <w:t>PR/SO00</w:t>
            </w:r>
            <w:r>
              <w:rPr>
                <w:rFonts w:ascii="Times New Roman" w:hAnsi="Times New Roman" w:cs="Times New Roman"/>
                <w:b/>
                <w:bCs/>
                <w:sz w:val="22"/>
                <w:szCs w:val="22"/>
              </w:rPr>
              <w:t>7</w:t>
            </w:r>
            <w:r w:rsidRPr="00126AE8">
              <w:rPr>
                <w:rFonts w:ascii="Times New Roman" w:hAnsi="Times New Roman" w:cs="Times New Roman"/>
                <w:b/>
                <w:bCs/>
                <w:sz w:val="22"/>
                <w:szCs w:val="22"/>
              </w:rPr>
              <w:t>_FEEyT_D003</w:t>
            </w:r>
          </w:p>
        </w:tc>
        <w:tc>
          <w:tcPr>
            <w:tcW w:w="0" w:type="auto"/>
          </w:tcPr>
          <w:p w:rsidR="00184FF8" w:rsidRPr="00126AE8" w:rsidRDefault="00184FF8" w:rsidP="00FE6635">
            <w:pPr>
              <w:pStyle w:val="Default"/>
              <w:rPr>
                <w:rFonts w:ascii="Times New Roman" w:hAnsi="Times New Roman" w:cs="Times New Roman"/>
                <w:sz w:val="22"/>
                <w:szCs w:val="22"/>
              </w:rPr>
            </w:pPr>
            <w:r w:rsidRPr="00150AED">
              <w:rPr>
                <w:rFonts w:ascii="Times New Roman" w:hAnsi="Times New Roman" w:cs="Times New Roman"/>
              </w:rPr>
              <w:t>Documento de evidencias sobre el cumplimiento de asistencia a clases</w:t>
            </w:r>
          </w:p>
        </w:tc>
        <w:tc>
          <w:tcPr>
            <w:tcW w:w="0" w:type="auto"/>
          </w:tcPr>
          <w:p w:rsidR="00184FF8" w:rsidRPr="00126AE8" w:rsidRDefault="00AD69A6" w:rsidP="00FE6635">
            <w:pPr>
              <w:pStyle w:val="Default"/>
              <w:jc w:val="center"/>
              <w:rPr>
                <w:rFonts w:ascii="Times New Roman" w:hAnsi="Times New Roman" w:cs="Times New Roman"/>
                <w:sz w:val="22"/>
                <w:szCs w:val="22"/>
              </w:rPr>
            </w:pPr>
            <w:r>
              <w:rPr>
                <w:rFonts w:ascii="Times New Roman" w:hAnsi="Times New Roman" w:cs="Times New Roman"/>
                <w:sz w:val="22"/>
                <w:szCs w:val="22"/>
              </w:rPr>
              <w:t>SI</w:t>
            </w:r>
          </w:p>
        </w:tc>
        <w:tc>
          <w:tcPr>
            <w:tcW w:w="0" w:type="auto"/>
          </w:tcPr>
          <w:p w:rsidR="00184FF8" w:rsidRPr="007F3C89" w:rsidRDefault="007F3C89" w:rsidP="008D3950">
            <w:pPr>
              <w:pStyle w:val="Default"/>
              <w:rPr>
                <w:rFonts w:ascii="Times New Roman" w:hAnsi="Times New Roman" w:cs="Times New Roman"/>
                <w:sz w:val="22"/>
                <w:szCs w:val="22"/>
              </w:rPr>
            </w:pPr>
            <w:r w:rsidRPr="007F3C89">
              <w:rPr>
                <w:rFonts w:ascii="Times New Roman" w:hAnsi="Times New Roman" w:cs="Times New Roman"/>
              </w:rPr>
              <w:t>Se generan documentos sobre las incidencias en el cumplimiento de asistencia a clases a final de primer semestre, principio y final de segundo semestre de 201</w:t>
            </w:r>
            <w:r w:rsidR="008D3950">
              <w:rPr>
                <w:rFonts w:ascii="Times New Roman" w:hAnsi="Times New Roman" w:cs="Times New Roman"/>
              </w:rPr>
              <w:t>6</w:t>
            </w:r>
            <w:r w:rsidRPr="007F3C89">
              <w:rPr>
                <w:rFonts w:ascii="Times New Roman" w:hAnsi="Times New Roman" w:cs="Times New Roman"/>
              </w:rPr>
              <w:t xml:space="preserve"> a petición del </w:t>
            </w:r>
            <w:r w:rsidR="008D3950">
              <w:rPr>
                <w:rFonts w:ascii="Times New Roman" w:hAnsi="Times New Roman" w:cs="Times New Roman"/>
              </w:rPr>
              <w:t xml:space="preserve">servicio de </w:t>
            </w:r>
            <w:r w:rsidRPr="007F3C89">
              <w:rPr>
                <w:rFonts w:ascii="Times New Roman" w:hAnsi="Times New Roman" w:cs="Times New Roman"/>
              </w:rPr>
              <w:t>inspec</w:t>
            </w:r>
            <w:r w:rsidR="008D3950">
              <w:rPr>
                <w:rFonts w:ascii="Times New Roman" w:hAnsi="Times New Roman" w:cs="Times New Roman"/>
              </w:rPr>
              <w:t>ción</w:t>
            </w:r>
            <w:r w:rsidRPr="007F3C89">
              <w:rPr>
                <w:rFonts w:ascii="Times New Roman" w:hAnsi="Times New Roman" w:cs="Times New Roman"/>
              </w:rPr>
              <w:t xml:space="preserve"> y que se encuentran custodiadas en la secretaría del Decano del centro</w:t>
            </w:r>
          </w:p>
        </w:tc>
      </w:tr>
      <w:tr w:rsidR="00184FF8" w:rsidRPr="00C75556" w:rsidTr="00FE6635">
        <w:trPr>
          <w:trHeight w:val="228"/>
        </w:trPr>
        <w:tc>
          <w:tcPr>
            <w:tcW w:w="0" w:type="auto"/>
          </w:tcPr>
          <w:p w:rsidR="00184FF8" w:rsidRPr="00126AE8" w:rsidRDefault="00184FF8" w:rsidP="00FE6635">
            <w:pPr>
              <w:pStyle w:val="Default"/>
              <w:rPr>
                <w:rFonts w:ascii="Times New Roman" w:hAnsi="Times New Roman" w:cs="Times New Roman"/>
                <w:b/>
                <w:bCs/>
                <w:sz w:val="22"/>
                <w:szCs w:val="22"/>
              </w:rPr>
            </w:pPr>
            <w:r w:rsidRPr="00126AE8">
              <w:rPr>
                <w:rFonts w:ascii="Times New Roman" w:hAnsi="Times New Roman" w:cs="Times New Roman"/>
                <w:b/>
                <w:bCs/>
                <w:sz w:val="22"/>
                <w:szCs w:val="22"/>
              </w:rPr>
              <w:t>PR/SO00</w:t>
            </w:r>
            <w:r>
              <w:rPr>
                <w:rFonts w:ascii="Times New Roman" w:hAnsi="Times New Roman" w:cs="Times New Roman"/>
                <w:b/>
                <w:bCs/>
                <w:sz w:val="22"/>
                <w:szCs w:val="22"/>
              </w:rPr>
              <w:t>7</w:t>
            </w:r>
            <w:r w:rsidRPr="00126AE8">
              <w:rPr>
                <w:rFonts w:ascii="Times New Roman" w:hAnsi="Times New Roman" w:cs="Times New Roman"/>
                <w:b/>
                <w:bCs/>
                <w:sz w:val="22"/>
                <w:szCs w:val="22"/>
              </w:rPr>
              <w:t>_FEEyT_D00</w:t>
            </w:r>
            <w:r>
              <w:rPr>
                <w:rFonts w:ascii="Times New Roman" w:hAnsi="Times New Roman" w:cs="Times New Roman"/>
                <w:b/>
                <w:bCs/>
                <w:sz w:val="22"/>
                <w:szCs w:val="22"/>
              </w:rPr>
              <w:t>4</w:t>
            </w:r>
          </w:p>
        </w:tc>
        <w:tc>
          <w:tcPr>
            <w:tcW w:w="0" w:type="auto"/>
          </w:tcPr>
          <w:p w:rsidR="00184FF8" w:rsidRPr="00150AED" w:rsidRDefault="00184FF8" w:rsidP="00FE6635">
            <w:pPr>
              <w:pStyle w:val="Default"/>
              <w:rPr>
                <w:rFonts w:ascii="Times New Roman" w:hAnsi="Times New Roman" w:cs="Times New Roman"/>
              </w:rPr>
            </w:pPr>
            <w:r w:rsidRPr="00150AED">
              <w:rPr>
                <w:rFonts w:ascii="Times New Roman" w:hAnsi="Times New Roman" w:cs="Times New Roman"/>
              </w:rPr>
              <w:t>Documento de evidencias sobre la realización de actividades complementarias de formación</w:t>
            </w:r>
          </w:p>
        </w:tc>
        <w:tc>
          <w:tcPr>
            <w:tcW w:w="0" w:type="auto"/>
          </w:tcPr>
          <w:p w:rsidR="00184FF8" w:rsidRDefault="005B6825" w:rsidP="00FE6635">
            <w:pPr>
              <w:pStyle w:val="Default"/>
              <w:jc w:val="center"/>
              <w:rPr>
                <w:rFonts w:ascii="Times New Roman" w:hAnsi="Times New Roman" w:cs="Times New Roman"/>
                <w:sz w:val="22"/>
                <w:szCs w:val="22"/>
              </w:rPr>
            </w:pPr>
            <w:r>
              <w:rPr>
                <w:rFonts w:ascii="Times New Roman" w:hAnsi="Times New Roman" w:cs="Times New Roman"/>
                <w:sz w:val="22"/>
                <w:szCs w:val="22"/>
              </w:rPr>
              <w:t>SI</w:t>
            </w:r>
          </w:p>
        </w:tc>
        <w:tc>
          <w:tcPr>
            <w:tcW w:w="0" w:type="auto"/>
          </w:tcPr>
          <w:p w:rsidR="00184FF8" w:rsidRPr="005B6825" w:rsidRDefault="005B6825" w:rsidP="008D3950">
            <w:pPr>
              <w:pStyle w:val="Default"/>
              <w:rPr>
                <w:rFonts w:ascii="Times New Roman" w:hAnsi="Times New Roman" w:cs="Times New Roman"/>
              </w:rPr>
            </w:pPr>
            <w:r w:rsidRPr="005B6825">
              <w:rPr>
                <w:rFonts w:ascii="Times New Roman" w:hAnsi="Times New Roman" w:cs="Times New Roman"/>
              </w:rPr>
              <w:t>Se generan documentos sobre la realización de actividades complementarias de formación no contempladas en el encargo docente durante el curso 201</w:t>
            </w:r>
            <w:r w:rsidR="008D3950">
              <w:rPr>
                <w:rFonts w:ascii="Times New Roman" w:hAnsi="Times New Roman" w:cs="Times New Roman"/>
              </w:rPr>
              <w:t>5</w:t>
            </w:r>
            <w:r w:rsidRPr="005B6825">
              <w:rPr>
                <w:rFonts w:ascii="Times New Roman" w:hAnsi="Times New Roman" w:cs="Times New Roman"/>
              </w:rPr>
              <w:t>/1</w:t>
            </w:r>
            <w:r w:rsidR="008D3950">
              <w:rPr>
                <w:rFonts w:ascii="Times New Roman" w:hAnsi="Times New Roman" w:cs="Times New Roman"/>
              </w:rPr>
              <w:t>6</w:t>
            </w:r>
            <w:r w:rsidRPr="005B6825">
              <w:rPr>
                <w:rFonts w:ascii="Times New Roman" w:hAnsi="Times New Roman" w:cs="Times New Roman"/>
              </w:rPr>
              <w:t xml:space="preserve"> a fin de elaborar el documento DOCENTIA y que se encuentran custodiadas en la secretaría del Decano del centro</w:t>
            </w:r>
          </w:p>
        </w:tc>
      </w:tr>
      <w:tr w:rsidR="00184FF8" w:rsidRPr="00C75556" w:rsidTr="00FE6635">
        <w:trPr>
          <w:trHeight w:val="228"/>
        </w:trPr>
        <w:tc>
          <w:tcPr>
            <w:tcW w:w="0" w:type="auto"/>
          </w:tcPr>
          <w:p w:rsidR="00184FF8" w:rsidRPr="00126AE8" w:rsidRDefault="00184FF8" w:rsidP="00FE6635">
            <w:pPr>
              <w:pStyle w:val="Default"/>
              <w:rPr>
                <w:rFonts w:ascii="Times New Roman" w:hAnsi="Times New Roman" w:cs="Times New Roman"/>
                <w:b/>
                <w:bCs/>
                <w:sz w:val="22"/>
                <w:szCs w:val="22"/>
              </w:rPr>
            </w:pPr>
            <w:r w:rsidRPr="00126AE8">
              <w:rPr>
                <w:rFonts w:ascii="Times New Roman" w:hAnsi="Times New Roman" w:cs="Times New Roman"/>
                <w:b/>
                <w:bCs/>
                <w:sz w:val="22"/>
                <w:szCs w:val="22"/>
              </w:rPr>
              <w:t>PR/SO00</w:t>
            </w:r>
            <w:r>
              <w:rPr>
                <w:rFonts w:ascii="Times New Roman" w:hAnsi="Times New Roman" w:cs="Times New Roman"/>
                <w:b/>
                <w:bCs/>
                <w:sz w:val="22"/>
                <w:szCs w:val="22"/>
              </w:rPr>
              <w:t>7</w:t>
            </w:r>
            <w:r w:rsidRPr="00126AE8">
              <w:rPr>
                <w:rFonts w:ascii="Times New Roman" w:hAnsi="Times New Roman" w:cs="Times New Roman"/>
                <w:b/>
                <w:bCs/>
                <w:sz w:val="22"/>
                <w:szCs w:val="22"/>
              </w:rPr>
              <w:t>_FEEyT_D00</w:t>
            </w:r>
            <w:r>
              <w:rPr>
                <w:rFonts w:ascii="Times New Roman" w:hAnsi="Times New Roman" w:cs="Times New Roman"/>
                <w:b/>
                <w:bCs/>
                <w:sz w:val="22"/>
                <w:szCs w:val="22"/>
              </w:rPr>
              <w:t>5</w:t>
            </w:r>
          </w:p>
        </w:tc>
        <w:tc>
          <w:tcPr>
            <w:tcW w:w="0" w:type="auto"/>
          </w:tcPr>
          <w:p w:rsidR="00184FF8" w:rsidRPr="00150AED" w:rsidRDefault="00184FF8" w:rsidP="00FE6635">
            <w:pPr>
              <w:pStyle w:val="Default"/>
              <w:rPr>
                <w:rFonts w:ascii="Times New Roman" w:hAnsi="Times New Roman" w:cs="Times New Roman"/>
              </w:rPr>
            </w:pPr>
            <w:r w:rsidRPr="00150AED">
              <w:rPr>
                <w:rFonts w:ascii="Times New Roman" w:hAnsi="Times New Roman" w:cs="Times New Roman"/>
              </w:rPr>
              <w:t>Documento de evidencias sobre el cumplimiento de las normativas académicas</w:t>
            </w:r>
          </w:p>
        </w:tc>
        <w:tc>
          <w:tcPr>
            <w:tcW w:w="0" w:type="auto"/>
          </w:tcPr>
          <w:p w:rsidR="00184FF8" w:rsidRDefault="00AD69A6" w:rsidP="00FE6635">
            <w:pPr>
              <w:pStyle w:val="Default"/>
              <w:jc w:val="center"/>
              <w:rPr>
                <w:rFonts w:ascii="Times New Roman" w:hAnsi="Times New Roman" w:cs="Times New Roman"/>
                <w:sz w:val="22"/>
                <w:szCs w:val="22"/>
              </w:rPr>
            </w:pPr>
            <w:r>
              <w:rPr>
                <w:rFonts w:ascii="Times New Roman" w:hAnsi="Times New Roman" w:cs="Times New Roman"/>
                <w:sz w:val="22"/>
                <w:szCs w:val="22"/>
              </w:rPr>
              <w:t>SI</w:t>
            </w:r>
          </w:p>
        </w:tc>
        <w:tc>
          <w:tcPr>
            <w:tcW w:w="0" w:type="auto"/>
          </w:tcPr>
          <w:p w:rsidR="00184FF8" w:rsidRPr="00150AED" w:rsidRDefault="00184FF8" w:rsidP="00FE6635">
            <w:pPr>
              <w:pStyle w:val="Default"/>
              <w:rPr>
                <w:rFonts w:ascii="Times New Roman" w:hAnsi="Times New Roman" w:cs="Times New Roman"/>
              </w:rPr>
            </w:pPr>
            <w:r w:rsidRPr="00150AED">
              <w:rPr>
                <w:rFonts w:ascii="Times New Roman" w:hAnsi="Times New Roman" w:cs="Times New Roman"/>
              </w:rPr>
              <w:t>No hay evidencias del incumplimiento de la normativa docente</w:t>
            </w:r>
          </w:p>
        </w:tc>
      </w:tr>
      <w:tr w:rsidR="00184FF8" w:rsidRPr="00C75556" w:rsidTr="00FE6635">
        <w:trPr>
          <w:trHeight w:val="228"/>
        </w:trPr>
        <w:tc>
          <w:tcPr>
            <w:tcW w:w="0" w:type="auto"/>
          </w:tcPr>
          <w:p w:rsidR="00184FF8" w:rsidRPr="00126AE8" w:rsidRDefault="00184FF8" w:rsidP="00FE6635">
            <w:pPr>
              <w:pStyle w:val="Default"/>
              <w:rPr>
                <w:rFonts w:ascii="Times New Roman" w:hAnsi="Times New Roman" w:cs="Times New Roman"/>
                <w:b/>
                <w:bCs/>
                <w:sz w:val="22"/>
                <w:szCs w:val="22"/>
              </w:rPr>
            </w:pPr>
            <w:r w:rsidRPr="00126AE8">
              <w:rPr>
                <w:rFonts w:ascii="Times New Roman" w:hAnsi="Times New Roman" w:cs="Times New Roman"/>
                <w:b/>
                <w:bCs/>
                <w:sz w:val="22"/>
                <w:szCs w:val="22"/>
              </w:rPr>
              <w:t>PR/SO00</w:t>
            </w:r>
            <w:r>
              <w:rPr>
                <w:rFonts w:ascii="Times New Roman" w:hAnsi="Times New Roman" w:cs="Times New Roman"/>
                <w:b/>
                <w:bCs/>
                <w:sz w:val="22"/>
                <w:szCs w:val="22"/>
              </w:rPr>
              <w:t>7</w:t>
            </w:r>
            <w:r w:rsidRPr="00126AE8">
              <w:rPr>
                <w:rFonts w:ascii="Times New Roman" w:hAnsi="Times New Roman" w:cs="Times New Roman"/>
                <w:b/>
                <w:bCs/>
                <w:sz w:val="22"/>
                <w:szCs w:val="22"/>
              </w:rPr>
              <w:t>_FEEyT_D00</w:t>
            </w:r>
            <w:r>
              <w:rPr>
                <w:rFonts w:ascii="Times New Roman" w:hAnsi="Times New Roman" w:cs="Times New Roman"/>
                <w:b/>
                <w:bCs/>
                <w:sz w:val="22"/>
                <w:szCs w:val="22"/>
              </w:rPr>
              <w:t>6</w:t>
            </w:r>
          </w:p>
        </w:tc>
        <w:tc>
          <w:tcPr>
            <w:tcW w:w="0" w:type="auto"/>
          </w:tcPr>
          <w:p w:rsidR="00184FF8" w:rsidRPr="00150AED" w:rsidRDefault="00184FF8" w:rsidP="00FE6635">
            <w:pPr>
              <w:pStyle w:val="Default"/>
              <w:rPr>
                <w:rFonts w:ascii="Times New Roman" w:hAnsi="Times New Roman" w:cs="Times New Roman"/>
              </w:rPr>
            </w:pPr>
            <w:r w:rsidRPr="00150AED">
              <w:rPr>
                <w:rFonts w:ascii="Times New Roman" w:hAnsi="Times New Roman" w:cs="Times New Roman"/>
              </w:rPr>
              <w:t>Relación de profesorado asistente a las comisiones docentes del Centro y a la Junta de Centro</w:t>
            </w:r>
          </w:p>
        </w:tc>
        <w:tc>
          <w:tcPr>
            <w:tcW w:w="0" w:type="auto"/>
          </w:tcPr>
          <w:p w:rsidR="00184FF8" w:rsidRDefault="005B6825" w:rsidP="00FE6635">
            <w:pPr>
              <w:pStyle w:val="Default"/>
              <w:jc w:val="center"/>
              <w:rPr>
                <w:rFonts w:ascii="Times New Roman" w:hAnsi="Times New Roman" w:cs="Times New Roman"/>
                <w:sz w:val="22"/>
                <w:szCs w:val="22"/>
              </w:rPr>
            </w:pPr>
            <w:r>
              <w:rPr>
                <w:rFonts w:ascii="Times New Roman" w:hAnsi="Times New Roman" w:cs="Times New Roman"/>
                <w:sz w:val="22"/>
                <w:szCs w:val="22"/>
              </w:rPr>
              <w:t>SI</w:t>
            </w:r>
          </w:p>
        </w:tc>
        <w:tc>
          <w:tcPr>
            <w:tcW w:w="0" w:type="auto"/>
          </w:tcPr>
          <w:p w:rsidR="00184FF8" w:rsidRPr="005B6825" w:rsidRDefault="005B6825" w:rsidP="008D3950">
            <w:pPr>
              <w:pStyle w:val="Default"/>
              <w:rPr>
                <w:rFonts w:ascii="Times New Roman" w:hAnsi="Times New Roman" w:cs="Times New Roman"/>
              </w:rPr>
            </w:pPr>
            <w:r w:rsidRPr="005B6825">
              <w:rPr>
                <w:rFonts w:ascii="Times New Roman" w:hAnsi="Times New Roman" w:cs="Times New Roman"/>
              </w:rPr>
              <w:t>Se generan documentos sobre la relación de profesorado asistente a las comisiones docentes del Centro y a la Junta de Centro durante el curso 201</w:t>
            </w:r>
            <w:r w:rsidR="008D3950">
              <w:rPr>
                <w:rFonts w:ascii="Times New Roman" w:hAnsi="Times New Roman" w:cs="Times New Roman"/>
              </w:rPr>
              <w:t>5</w:t>
            </w:r>
            <w:r w:rsidRPr="005B6825">
              <w:rPr>
                <w:rFonts w:ascii="Times New Roman" w:hAnsi="Times New Roman" w:cs="Times New Roman"/>
              </w:rPr>
              <w:t>/1</w:t>
            </w:r>
            <w:r w:rsidR="008D3950">
              <w:rPr>
                <w:rFonts w:ascii="Times New Roman" w:hAnsi="Times New Roman" w:cs="Times New Roman"/>
              </w:rPr>
              <w:t>6</w:t>
            </w:r>
            <w:r w:rsidRPr="005B6825">
              <w:rPr>
                <w:rFonts w:ascii="Times New Roman" w:hAnsi="Times New Roman" w:cs="Times New Roman"/>
              </w:rPr>
              <w:t xml:space="preserve"> a fin de elaborar el documento DOCENTIA y que se encuentran custodiadas en la secretaría del Decano del centro</w:t>
            </w:r>
          </w:p>
        </w:tc>
      </w:tr>
      <w:tr w:rsidR="00184FF8" w:rsidRPr="00C75556" w:rsidTr="00FE6635">
        <w:trPr>
          <w:trHeight w:val="228"/>
        </w:trPr>
        <w:tc>
          <w:tcPr>
            <w:tcW w:w="0" w:type="auto"/>
          </w:tcPr>
          <w:p w:rsidR="00184FF8" w:rsidRPr="00126AE8" w:rsidRDefault="00184FF8" w:rsidP="00FE6635">
            <w:pPr>
              <w:pStyle w:val="Default"/>
              <w:rPr>
                <w:rFonts w:ascii="Times New Roman" w:hAnsi="Times New Roman" w:cs="Times New Roman"/>
                <w:b/>
                <w:bCs/>
                <w:sz w:val="22"/>
                <w:szCs w:val="22"/>
              </w:rPr>
            </w:pPr>
            <w:r w:rsidRPr="00126AE8">
              <w:rPr>
                <w:rFonts w:ascii="Times New Roman" w:hAnsi="Times New Roman" w:cs="Times New Roman"/>
                <w:b/>
                <w:bCs/>
                <w:sz w:val="22"/>
                <w:szCs w:val="22"/>
              </w:rPr>
              <w:t>PR/SO00</w:t>
            </w:r>
            <w:r>
              <w:rPr>
                <w:rFonts w:ascii="Times New Roman" w:hAnsi="Times New Roman" w:cs="Times New Roman"/>
                <w:b/>
                <w:bCs/>
                <w:sz w:val="22"/>
                <w:szCs w:val="22"/>
              </w:rPr>
              <w:t>7</w:t>
            </w:r>
            <w:r w:rsidRPr="00126AE8">
              <w:rPr>
                <w:rFonts w:ascii="Times New Roman" w:hAnsi="Times New Roman" w:cs="Times New Roman"/>
                <w:b/>
                <w:bCs/>
                <w:sz w:val="22"/>
                <w:szCs w:val="22"/>
              </w:rPr>
              <w:t>_FEEyT_D00</w:t>
            </w:r>
            <w:r>
              <w:rPr>
                <w:rFonts w:ascii="Times New Roman" w:hAnsi="Times New Roman" w:cs="Times New Roman"/>
                <w:b/>
                <w:bCs/>
                <w:sz w:val="22"/>
                <w:szCs w:val="22"/>
              </w:rPr>
              <w:t>7</w:t>
            </w:r>
          </w:p>
        </w:tc>
        <w:tc>
          <w:tcPr>
            <w:tcW w:w="0" w:type="auto"/>
          </w:tcPr>
          <w:p w:rsidR="00184FF8" w:rsidRPr="00150AED" w:rsidRDefault="00184FF8" w:rsidP="00FE6635">
            <w:pPr>
              <w:pStyle w:val="Default"/>
              <w:rPr>
                <w:rFonts w:ascii="Times New Roman" w:hAnsi="Times New Roman" w:cs="Times New Roman"/>
              </w:rPr>
            </w:pPr>
            <w:r w:rsidRPr="00150AED">
              <w:rPr>
                <w:rFonts w:ascii="Times New Roman" w:hAnsi="Times New Roman" w:cs="Times New Roman"/>
              </w:rPr>
              <w:t>Informe de Cargo Académico de la Facultad</w:t>
            </w:r>
          </w:p>
        </w:tc>
        <w:tc>
          <w:tcPr>
            <w:tcW w:w="0" w:type="auto"/>
          </w:tcPr>
          <w:p w:rsidR="00184FF8" w:rsidRDefault="00184FF8" w:rsidP="00FE6635">
            <w:pPr>
              <w:pStyle w:val="Default"/>
              <w:jc w:val="center"/>
              <w:rPr>
                <w:rFonts w:ascii="Times New Roman" w:hAnsi="Times New Roman" w:cs="Times New Roman"/>
                <w:sz w:val="22"/>
                <w:szCs w:val="22"/>
              </w:rPr>
            </w:pPr>
            <w:r>
              <w:rPr>
                <w:rFonts w:ascii="Times New Roman" w:hAnsi="Times New Roman" w:cs="Times New Roman"/>
                <w:sz w:val="22"/>
                <w:szCs w:val="22"/>
              </w:rPr>
              <w:t>NO</w:t>
            </w:r>
          </w:p>
        </w:tc>
        <w:tc>
          <w:tcPr>
            <w:tcW w:w="0" w:type="auto"/>
          </w:tcPr>
          <w:p w:rsidR="00184FF8" w:rsidRPr="00150AED" w:rsidRDefault="00184FF8" w:rsidP="00FE6635">
            <w:pPr>
              <w:pStyle w:val="Default"/>
              <w:rPr>
                <w:rFonts w:ascii="Times New Roman" w:hAnsi="Times New Roman" w:cs="Times New Roman"/>
              </w:rPr>
            </w:pPr>
          </w:p>
        </w:tc>
      </w:tr>
    </w:tbl>
    <w:p w:rsidR="00977584" w:rsidRPr="00224349" w:rsidRDefault="00977584" w:rsidP="005B6825">
      <w:pPr>
        <w:jc w:val="both"/>
      </w:pPr>
    </w:p>
    <w:p w:rsidR="00977584" w:rsidRPr="00977584" w:rsidRDefault="005B6825" w:rsidP="005B6825">
      <w:pPr>
        <w:pStyle w:val="Ttulo1"/>
        <w:numPr>
          <w:ilvl w:val="0"/>
          <w:numId w:val="0"/>
        </w:numPr>
        <w:ind w:left="360" w:hanging="360"/>
        <w:rPr>
          <w:rFonts w:ascii="Times New Roman" w:hAnsi="Times New Roman"/>
        </w:rPr>
      </w:pPr>
      <w:bookmarkStart w:id="15" w:name="_Toc436765811"/>
      <w:r>
        <w:rPr>
          <w:rFonts w:ascii="Times New Roman" w:hAnsi="Times New Roman"/>
          <w:i/>
          <w:lang w:val="es-ES"/>
        </w:rPr>
        <w:lastRenderedPageBreak/>
        <w:t xml:space="preserve">4.3 </w:t>
      </w:r>
      <w:r>
        <w:rPr>
          <w:rFonts w:ascii="Times New Roman" w:hAnsi="Times New Roman"/>
          <w:i/>
        </w:rPr>
        <w:t>Indicadores del proceso</w:t>
      </w:r>
      <w:bookmarkEnd w:id="15"/>
    </w:p>
    <w:p w:rsidR="00065F64" w:rsidRPr="00065F64" w:rsidRDefault="00065F64" w:rsidP="005B6825">
      <w:pPr>
        <w:pStyle w:val="Ttulo1"/>
        <w:numPr>
          <w:ilvl w:val="0"/>
          <w:numId w:val="0"/>
        </w:numPr>
        <w:ind w:left="360"/>
        <w:rPr>
          <w:rFonts w:ascii="Times New Roman" w:hAnsi="Times New Roman"/>
        </w:rPr>
      </w:pPr>
    </w:p>
    <w:p w:rsidR="00394953" w:rsidRPr="00394953" w:rsidRDefault="00065F64" w:rsidP="00394953">
      <w:pPr>
        <w:pStyle w:val="Ttulo1"/>
        <w:numPr>
          <w:ilvl w:val="0"/>
          <w:numId w:val="10"/>
        </w:numPr>
        <w:rPr>
          <w:rFonts w:ascii="Times New Roman" w:hAnsi="Times New Roman"/>
        </w:rPr>
      </w:pPr>
      <w:bookmarkStart w:id="16" w:name="_Toc436765812"/>
      <w:r w:rsidRPr="00065F64">
        <w:rPr>
          <w:rFonts w:ascii="Times New Roman" w:hAnsi="Times New Roman"/>
        </w:rPr>
        <w:t>Porcentaje de profesores con docencia en el centro con informe anual positivo, parcialmente negativo y negativo.</w:t>
      </w:r>
      <w:bookmarkEnd w:id="16"/>
    </w:p>
    <w:p w:rsidR="00467059" w:rsidRPr="006A6D77" w:rsidRDefault="00065F64" w:rsidP="00467059">
      <w:pPr>
        <w:pStyle w:val="Ttulo1"/>
        <w:numPr>
          <w:ilvl w:val="0"/>
          <w:numId w:val="10"/>
        </w:numPr>
        <w:rPr>
          <w:rFonts w:ascii="Times New Roman" w:hAnsi="Times New Roman"/>
        </w:rPr>
      </w:pPr>
      <w:bookmarkStart w:id="17" w:name="_Toc436765813"/>
      <w:r w:rsidRPr="00065F64">
        <w:rPr>
          <w:rFonts w:ascii="Times New Roman" w:hAnsi="Times New Roman"/>
        </w:rPr>
        <w:t>Número de incumplimientos de obligaciones docentes (y % sobre el total de profesores con docencia en el centro</w:t>
      </w:r>
      <w:proofErr w:type="gramStart"/>
      <w:r w:rsidRPr="00065F64">
        <w:rPr>
          <w:rFonts w:ascii="Times New Roman" w:hAnsi="Times New Roman"/>
        </w:rPr>
        <w:t>) :</w:t>
      </w:r>
      <w:bookmarkEnd w:id="17"/>
      <w:proofErr w:type="gramEnd"/>
      <w:r w:rsidRPr="00065F64">
        <w:rPr>
          <w:rFonts w:ascii="Times New Roman" w:hAnsi="Times New Roman"/>
        </w:rPr>
        <w:t xml:space="preserve"> </w:t>
      </w:r>
      <w:r w:rsidR="006A6D77">
        <w:tab/>
      </w:r>
    </w:p>
    <w:p w:rsidR="006A6D77" w:rsidRDefault="006A6D77" w:rsidP="006A6D77">
      <w:pPr>
        <w:numPr>
          <w:ilvl w:val="0"/>
          <w:numId w:val="25"/>
        </w:numPr>
      </w:pPr>
      <w:r w:rsidRPr="00467059">
        <w:t>Entrega y validación de planes de docentes de asignaturas</w:t>
      </w:r>
      <w:r w:rsidRPr="00065F64">
        <w:t xml:space="preserve"> </w:t>
      </w:r>
    </w:p>
    <w:p w:rsidR="006A6D77" w:rsidRDefault="00065F64" w:rsidP="006A6D77">
      <w:pPr>
        <w:numPr>
          <w:ilvl w:val="0"/>
          <w:numId w:val="25"/>
        </w:numPr>
      </w:pPr>
      <w:r w:rsidRPr="00065F64">
        <w:t xml:space="preserve">Asistencia a clase. </w:t>
      </w:r>
    </w:p>
    <w:p w:rsidR="00467059" w:rsidRPr="006A6D77" w:rsidRDefault="00065F64" w:rsidP="006A6D77">
      <w:pPr>
        <w:ind w:left="1440"/>
      </w:pPr>
      <w:r w:rsidRPr="006A6D77">
        <w:t>Las clases se han impartido con normalidad, no d</w:t>
      </w:r>
      <w:r w:rsidR="006A6D77">
        <w:t xml:space="preserve">etectándose incumplimientos por </w:t>
      </w:r>
      <w:r w:rsidRPr="006A6D77">
        <w:t>parte de los profesores.</w:t>
      </w:r>
    </w:p>
    <w:p w:rsidR="00065F64" w:rsidRPr="00065F64" w:rsidRDefault="00065F64" w:rsidP="00467059">
      <w:pPr>
        <w:pStyle w:val="Ttulo1"/>
        <w:numPr>
          <w:ilvl w:val="0"/>
          <w:numId w:val="24"/>
        </w:numPr>
        <w:rPr>
          <w:rFonts w:ascii="Times New Roman" w:hAnsi="Times New Roman"/>
        </w:rPr>
      </w:pPr>
      <w:bookmarkStart w:id="18" w:name="_Toc436765814"/>
      <w:r w:rsidRPr="00065F64">
        <w:rPr>
          <w:rFonts w:ascii="Times New Roman" w:hAnsi="Times New Roman"/>
        </w:rPr>
        <w:t>Cumplimiento de horarios de tutorías.</w:t>
      </w:r>
      <w:bookmarkEnd w:id="18"/>
      <w:r w:rsidRPr="00065F64">
        <w:rPr>
          <w:rFonts w:ascii="Times New Roman" w:hAnsi="Times New Roman"/>
        </w:rPr>
        <w:t xml:space="preserve"> </w:t>
      </w:r>
    </w:p>
    <w:p w:rsidR="00065F64" w:rsidRPr="00065F64" w:rsidRDefault="00065F64" w:rsidP="00467059">
      <w:pPr>
        <w:pStyle w:val="Ttulo1"/>
        <w:numPr>
          <w:ilvl w:val="0"/>
          <w:numId w:val="0"/>
        </w:numPr>
        <w:ind w:left="720"/>
        <w:rPr>
          <w:rFonts w:ascii="Times New Roman" w:hAnsi="Times New Roman"/>
        </w:rPr>
      </w:pPr>
      <w:bookmarkStart w:id="19" w:name="_Toc436765815"/>
      <w:r w:rsidRPr="00065F64">
        <w:rPr>
          <w:rFonts w:ascii="Times New Roman" w:hAnsi="Times New Roman"/>
        </w:rPr>
        <w:t>No hay evidencias del i</w:t>
      </w:r>
      <w:r w:rsidR="00467059">
        <w:rPr>
          <w:rFonts w:ascii="Times New Roman" w:hAnsi="Times New Roman"/>
        </w:rPr>
        <w:t>ncumplimiento del horario de tut</w:t>
      </w:r>
      <w:r w:rsidRPr="00065F64">
        <w:rPr>
          <w:rFonts w:ascii="Times New Roman" w:hAnsi="Times New Roman"/>
        </w:rPr>
        <w:t>orías</w:t>
      </w:r>
      <w:bookmarkEnd w:id="19"/>
      <w:r w:rsidRPr="00065F64">
        <w:rPr>
          <w:rFonts w:ascii="Times New Roman" w:hAnsi="Times New Roman"/>
        </w:rPr>
        <w:t xml:space="preserve"> </w:t>
      </w:r>
    </w:p>
    <w:p w:rsidR="00065F64" w:rsidRPr="00065F64" w:rsidRDefault="00065F64" w:rsidP="00065F64">
      <w:pPr>
        <w:pStyle w:val="Ttulo1"/>
        <w:numPr>
          <w:ilvl w:val="0"/>
          <w:numId w:val="10"/>
        </w:numPr>
        <w:rPr>
          <w:rFonts w:ascii="Times New Roman" w:hAnsi="Times New Roman"/>
        </w:rPr>
      </w:pPr>
      <w:bookmarkStart w:id="20" w:name="_Toc436765816"/>
      <w:r w:rsidRPr="00065F64">
        <w:rPr>
          <w:rFonts w:ascii="Times New Roman" w:hAnsi="Times New Roman"/>
        </w:rPr>
        <w:t>Cumplimiento de normativas de evaluación.</w:t>
      </w:r>
      <w:bookmarkEnd w:id="20"/>
      <w:r w:rsidRPr="00065F64">
        <w:rPr>
          <w:rFonts w:ascii="Times New Roman" w:hAnsi="Times New Roman"/>
        </w:rPr>
        <w:t xml:space="preserve"> </w:t>
      </w:r>
    </w:p>
    <w:p w:rsidR="00A745B2" w:rsidRDefault="00A745B2" w:rsidP="00A745B2">
      <w:pPr>
        <w:pStyle w:val="Ttulo1"/>
        <w:numPr>
          <w:ilvl w:val="0"/>
          <w:numId w:val="0"/>
        </w:numPr>
        <w:ind w:left="720"/>
        <w:rPr>
          <w:rFonts w:ascii="Times New Roman" w:hAnsi="Times New Roman"/>
        </w:rPr>
      </w:pPr>
      <w:bookmarkStart w:id="21" w:name="_Toc436765817"/>
      <w:r w:rsidRPr="00065F64">
        <w:rPr>
          <w:rFonts w:ascii="Times New Roman" w:hAnsi="Times New Roman"/>
        </w:rPr>
        <w:t>No hay evidencias del i</w:t>
      </w:r>
      <w:r>
        <w:rPr>
          <w:rFonts w:ascii="Times New Roman" w:hAnsi="Times New Roman"/>
        </w:rPr>
        <w:t>ncumplimiento</w:t>
      </w:r>
      <w:bookmarkEnd w:id="21"/>
    </w:p>
    <w:p w:rsidR="00A745B2" w:rsidRPr="00A745B2" w:rsidRDefault="00065F64" w:rsidP="00A745B2">
      <w:pPr>
        <w:pStyle w:val="Ttulo1"/>
        <w:numPr>
          <w:ilvl w:val="0"/>
          <w:numId w:val="10"/>
        </w:numPr>
        <w:rPr>
          <w:rFonts w:ascii="Times New Roman" w:hAnsi="Times New Roman"/>
        </w:rPr>
      </w:pPr>
      <w:bookmarkStart w:id="22" w:name="_Toc436765818"/>
      <w:r w:rsidRPr="00065F64">
        <w:rPr>
          <w:rFonts w:ascii="Times New Roman" w:hAnsi="Times New Roman"/>
        </w:rPr>
        <w:t>Entrega de actas de las asignaturas</w:t>
      </w:r>
      <w:bookmarkEnd w:id="22"/>
    </w:p>
    <w:p w:rsidR="00A745B2" w:rsidRPr="00A745B2" w:rsidRDefault="00A745B2" w:rsidP="00A745B2">
      <w:pPr>
        <w:ind w:left="720"/>
        <w:rPr>
          <w:lang w:val="es-ES_tradnl"/>
        </w:rPr>
      </w:pPr>
      <w:r>
        <w:rPr>
          <w:lang w:val="es-ES_tradnl"/>
        </w:rPr>
        <w:t>Se han detectado incumplimientos que fueron debidamente notificados al inspector</w:t>
      </w:r>
    </w:p>
    <w:p w:rsidR="00977584" w:rsidRPr="00394953" w:rsidRDefault="00977584" w:rsidP="00065F64">
      <w:pPr>
        <w:rPr>
          <w:lang w:val="es-ES_tradnl"/>
        </w:rPr>
      </w:pPr>
    </w:p>
    <w:p w:rsidR="00977584" w:rsidRPr="00977584" w:rsidRDefault="005B6825" w:rsidP="005B6825">
      <w:pPr>
        <w:pStyle w:val="Ttulo1"/>
        <w:numPr>
          <w:ilvl w:val="0"/>
          <w:numId w:val="0"/>
        </w:numPr>
        <w:ind w:left="360" w:hanging="360"/>
        <w:rPr>
          <w:rFonts w:ascii="Times New Roman" w:hAnsi="Times New Roman"/>
          <w:i/>
        </w:rPr>
      </w:pPr>
      <w:bookmarkStart w:id="23" w:name="_Toc436765819"/>
      <w:r>
        <w:rPr>
          <w:rFonts w:ascii="Times New Roman" w:hAnsi="Times New Roman"/>
          <w:i/>
        </w:rPr>
        <w:t xml:space="preserve">4.4 </w:t>
      </w:r>
      <w:r w:rsidR="00977584" w:rsidRPr="00977584">
        <w:rPr>
          <w:rFonts w:ascii="Times New Roman" w:hAnsi="Times New Roman"/>
          <w:i/>
        </w:rPr>
        <w:t>Seguimiento del proceso</w:t>
      </w:r>
      <w:bookmarkEnd w:id="23"/>
      <w:r w:rsidR="00977584" w:rsidRPr="00977584">
        <w:rPr>
          <w:rFonts w:ascii="Times New Roman" w:hAnsi="Times New Roman"/>
          <w:i/>
        </w:rPr>
        <w:t xml:space="preserve"> </w:t>
      </w:r>
    </w:p>
    <w:p w:rsidR="00977584" w:rsidRDefault="00977584" w:rsidP="005B6825">
      <w:pPr>
        <w:pStyle w:val="Ttulo1"/>
        <w:numPr>
          <w:ilvl w:val="0"/>
          <w:numId w:val="0"/>
        </w:numPr>
        <w:ind w:left="360"/>
        <w:rPr>
          <w:rFonts w:ascii="Times New Roman" w:hAnsi="Times New Roman"/>
        </w:rPr>
      </w:pPr>
    </w:p>
    <w:p w:rsidR="00C71CA6" w:rsidRDefault="00C71CA6" w:rsidP="006A6D77">
      <w:r>
        <w:t>No ha habido seguimiento del proceso</w:t>
      </w:r>
    </w:p>
    <w:p w:rsidR="00977584" w:rsidRPr="00C71CA6" w:rsidRDefault="00977584" w:rsidP="00977584"/>
    <w:p w:rsidR="00977584" w:rsidRPr="00977584" w:rsidRDefault="005B6825" w:rsidP="005B6825">
      <w:pPr>
        <w:pStyle w:val="Ttulo1"/>
        <w:numPr>
          <w:ilvl w:val="0"/>
          <w:numId w:val="0"/>
        </w:numPr>
        <w:ind w:left="360" w:hanging="360"/>
        <w:rPr>
          <w:rFonts w:ascii="Times New Roman" w:hAnsi="Times New Roman"/>
          <w:i/>
        </w:rPr>
      </w:pPr>
      <w:bookmarkStart w:id="24" w:name="_Toc436765820"/>
      <w:r>
        <w:rPr>
          <w:rFonts w:ascii="Times New Roman" w:hAnsi="Times New Roman"/>
          <w:i/>
          <w:lang w:val="es-ES"/>
        </w:rPr>
        <w:t xml:space="preserve">4.5 </w:t>
      </w:r>
      <w:r w:rsidR="00977584" w:rsidRPr="00977584">
        <w:rPr>
          <w:rFonts w:ascii="Times New Roman" w:hAnsi="Times New Roman"/>
          <w:i/>
        </w:rPr>
        <w:t>Debilidades y áreas de mejora detectadas</w:t>
      </w:r>
      <w:bookmarkEnd w:id="24"/>
      <w:r w:rsidR="00977584" w:rsidRPr="00977584">
        <w:rPr>
          <w:rFonts w:ascii="Times New Roman" w:hAnsi="Times New Roman"/>
          <w:i/>
        </w:rPr>
        <w:t xml:space="preserve"> </w:t>
      </w:r>
    </w:p>
    <w:p w:rsidR="006533F0" w:rsidRDefault="006533F0" w:rsidP="006533F0">
      <w:pPr>
        <w:suppressAutoHyphens w:val="0"/>
        <w:autoSpaceDE w:val="0"/>
        <w:autoSpaceDN w:val="0"/>
        <w:adjustRightInd w:val="0"/>
        <w:jc w:val="both"/>
        <w:rPr>
          <w:lang w:eastAsia="es-ES"/>
        </w:rPr>
      </w:pPr>
    </w:p>
    <w:p w:rsidR="006A6D77" w:rsidRDefault="006A6D77" w:rsidP="006A6D77">
      <w:pPr>
        <w:jc w:val="both"/>
      </w:pPr>
      <w:r>
        <w:t>No se han obtenido los documentos/evidencias necesarias para su seguimiento y tampoco se ha realizado la elaboración de los indicadores. Las áreas de mejora por lo tanto son claras: implantar el proceso durante el curso 201</w:t>
      </w:r>
      <w:r w:rsidR="008D3950">
        <w:t>6</w:t>
      </w:r>
      <w:r>
        <w:t>/201</w:t>
      </w:r>
      <w:r w:rsidR="008D3950">
        <w:t>7</w:t>
      </w:r>
      <w:r>
        <w:t xml:space="preserve"> elaborando para ello todos los documentos y evidencias necesarias para el buen seguimiento del proceso</w:t>
      </w:r>
    </w:p>
    <w:p w:rsidR="005746A1" w:rsidRDefault="005746A1" w:rsidP="005746A1"/>
    <w:p w:rsidR="006A6D77" w:rsidRPr="005746A1" w:rsidRDefault="006A6D77" w:rsidP="005746A1"/>
    <w:p w:rsidR="002A1EA5" w:rsidRDefault="002A1EA5">
      <w:pPr>
        <w:pStyle w:val="Ttulo1"/>
        <w:rPr>
          <w:rFonts w:ascii="Times New Roman" w:hAnsi="Times New Roman"/>
          <w:b/>
          <w:bCs/>
          <w:szCs w:val="24"/>
        </w:rPr>
      </w:pPr>
      <w:bookmarkStart w:id="25" w:name="_Toc436765821"/>
      <w:r>
        <w:rPr>
          <w:rFonts w:ascii="Times New Roman" w:hAnsi="Times New Roman"/>
          <w:b/>
          <w:bCs/>
          <w:szCs w:val="24"/>
        </w:rPr>
        <w:t>CUMPLIMIENTO DEL PLAN DE MEJORA DEL CURSO ANTERIOR</w:t>
      </w:r>
      <w:bookmarkEnd w:id="25"/>
    </w:p>
    <w:p w:rsidR="002A1EA5" w:rsidRDefault="002A1EA5">
      <w:pPr>
        <w:rPr>
          <w:color w:val="FF0000"/>
        </w:rPr>
      </w:pPr>
    </w:p>
    <w:tbl>
      <w:tblPr>
        <w:tblW w:w="9863" w:type="dxa"/>
        <w:tblInd w:w="-5" w:type="dxa"/>
        <w:tblLayout w:type="fixed"/>
        <w:tblLook w:val="0000"/>
      </w:tblPr>
      <w:tblGrid>
        <w:gridCol w:w="391"/>
        <w:gridCol w:w="2208"/>
        <w:gridCol w:w="628"/>
        <w:gridCol w:w="1417"/>
        <w:gridCol w:w="567"/>
        <w:gridCol w:w="4652"/>
      </w:tblGrid>
      <w:tr w:rsidR="002A1EA5" w:rsidTr="006A6D77">
        <w:tc>
          <w:tcPr>
            <w:tcW w:w="391" w:type="dxa"/>
            <w:vMerge w:val="restart"/>
            <w:tcBorders>
              <w:top w:val="single" w:sz="4" w:space="0" w:color="000000"/>
              <w:left w:val="single" w:sz="4" w:space="0" w:color="000000"/>
              <w:bottom w:val="single" w:sz="4" w:space="0" w:color="000000"/>
            </w:tcBorders>
            <w:shd w:val="clear" w:color="auto" w:fill="C4BC96"/>
            <w:vAlign w:val="center"/>
          </w:tcPr>
          <w:p w:rsidR="002A1EA5" w:rsidRDefault="002A1EA5">
            <w:pPr>
              <w:pStyle w:val="EstiloEstiloArialNarrow11ptJustificadoPrimeralnea0cm"/>
              <w:snapToGrid w:val="0"/>
              <w:ind w:firstLine="0"/>
              <w:jc w:val="center"/>
              <w:rPr>
                <w:rFonts w:ascii="Times New Roman" w:hAnsi="Times New Roman"/>
                <w:b/>
                <w:sz w:val="24"/>
                <w:szCs w:val="24"/>
                <w:lang w:val="es-ES_tradnl"/>
              </w:rPr>
            </w:pPr>
          </w:p>
        </w:tc>
        <w:tc>
          <w:tcPr>
            <w:tcW w:w="2208" w:type="dxa"/>
            <w:vMerge w:val="restart"/>
            <w:tcBorders>
              <w:top w:val="single" w:sz="4" w:space="0" w:color="000000"/>
              <w:left w:val="single" w:sz="4" w:space="0" w:color="000000"/>
              <w:bottom w:val="single" w:sz="4" w:space="0" w:color="000000"/>
            </w:tcBorders>
            <w:shd w:val="clear" w:color="auto" w:fill="C4BC96"/>
            <w:vAlign w:val="center"/>
          </w:tcPr>
          <w:p w:rsidR="002A1EA5" w:rsidRDefault="002A1EA5">
            <w:pPr>
              <w:pStyle w:val="EstiloEstiloArialNarrow11ptJustificadoPrimeralnea0cm"/>
              <w:snapToGrid w:val="0"/>
              <w:ind w:firstLine="0"/>
              <w:jc w:val="center"/>
              <w:rPr>
                <w:rFonts w:ascii="Times New Roman" w:hAnsi="Times New Roman"/>
                <w:b/>
                <w:sz w:val="24"/>
                <w:szCs w:val="24"/>
                <w:lang w:val="es-ES_tradnl"/>
              </w:rPr>
            </w:pPr>
            <w:r>
              <w:rPr>
                <w:rFonts w:ascii="Times New Roman" w:hAnsi="Times New Roman"/>
                <w:b/>
                <w:sz w:val="24"/>
                <w:szCs w:val="24"/>
                <w:lang w:val="es-ES_tradnl"/>
              </w:rPr>
              <w:t>Acción de Mejora</w:t>
            </w:r>
          </w:p>
        </w:tc>
        <w:tc>
          <w:tcPr>
            <w:tcW w:w="2612" w:type="dxa"/>
            <w:gridSpan w:val="3"/>
            <w:tcBorders>
              <w:top w:val="single" w:sz="4" w:space="0" w:color="000000"/>
              <w:left w:val="single" w:sz="4" w:space="0" w:color="000000"/>
              <w:bottom w:val="single" w:sz="4" w:space="0" w:color="000000"/>
            </w:tcBorders>
            <w:shd w:val="clear" w:color="auto" w:fill="C4BC96"/>
            <w:vAlign w:val="center"/>
          </w:tcPr>
          <w:p w:rsidR="002A1EA5" w:rsidRDefault="002A1EA5">
            <w:pPr>
              <w:pStyle w:val="EstiloEstiloArialNarrow11ptJustificadoPrimeralnea0cm"/>
              <w:snapToGrid w:val="0"/>
              <w:ind w:firstLine="0"/>
              <w:jc w:val="center"/>
              <w:rPr>
                <w:rFonts w:ascii="Times New Roman" w:hAnsi="Times New Roman"/>
                <w:b/>
                <w:sz w:val="24"/>
                <w:szCs w:val="24"/>
                <w:lang w:val="es-ES_tradnl"/>
              </w:rPr>
            </w:pPr>
            <w:r>
              <w:rPr>
                <w:rFonts w:ascii="Times New Roman" w:hAnsi="Times New Roman"/>
                <w:b/>
                <w:sz w:val="24"/>
                <w:szCs w:val="24"/>
                <w:lang w:val="es-ES_tradnl"/>
              </w:rPr>
              <w:t>¿Implantación?</w:t>
            </w:r>
          </w:p>
        </w:tc>
        <w:tc>
          <w:tcPr>
            <w:tcW w:w="4652" w:type="dxa"/>
            <w:vMerge w:val="restart"/>
            <w:tcBorders>
              <w:top w:val="single" w:sz="4" w:space="0" w:color="000000"/>
              <w:left w:val="single" w:sz="4" w:space="0" w:color="000000"/>
              <w:bottom w:val="single" w:sz="4" w:space="0" w:color="000000"/>
              <w:right w:val="single" w:sz="4" w:space="0" w:color="000000"/>
            </w:tcBorders>
            <w:shd w:val="clear" w:color="auto" w:fill="C4BC96"/>
            <w:vAlign w:val="center"/>
          </w:tcPr>
          <w:p w:rsidR="002A1EA5" w:rsidRDefault="002A1EA5">
            <w:pPr>
              <w:pStyle w:val="EstiloEstiloArialNarrow11ptJustificadoPrimeralnea0cm"/>
              <w:snapToGrid w:val="0"/>
              <w:ind w:firstLine="0"/>
              <w:jc w:val="center"/>
              <w:rPr>
                <w:rFonts w:ascii="Times New Roman" w:hAnsi="Times New Roman"/>
                <w:b/>
                <w:sz w:val="24"/>
                <w:szCs w:val="24"/>
                <w:lang w:val="es-ES_tradnl"/>
              </w:rPr>
            </w:pPr>
            <w:r>
              <w:rPr>
                <w:rFonts w:ascii="Times New Roman" w:hAnsi="Times New Roman"/>
                <w:b/>
                <w:sz w:val="24"/>
                <w:szCs w:val="24"/>
                <w:lang w:val="es-ES_tradnl"/>
              </w:rPr>
              <w:t>Observaciones (*)</w:t>
            </w:r>
          </w:p>
        </w:tc>
      </w:tr>
      <w:tr w:rsidR="002A1EA5" w:rsidTr="006A6D77">
        <w:tc>
          <w:tcPr>
            <w:tcW w:w="391" w:type="dxa"/>
            <w:vMerge/>
            <w:tcBorders>
              <w:top w:val="single" w:sz="4" w:space="0" w:color="000000"/>
              <w:left w:val="single" w:sz="4" w:space="0" w:color="000000"/>
              <w:bottom w:val="single" w:sz="4" w:space="0" w:color="000000"/>
            </w:tcBorders>
            <w:shd w:val="clear" w:color="auto" w:fill="C4BC96"/>
            <w:vAlign w:val="center"/>
          </w:tcPr>
          <w:p w:rsidR="002A1EA5" w:rsidRDefault="002A1EA5">
            <w:pPr>
              <w:pStyle w:val="EstiloEstiloArialNarrow11ptJustificadoPrimeralnea0cm"/>
              <w:snapToGrid w:val="0"/>
              <w:ind w:firstLine="0"/>
              <w:jc w:val="center"/>
              <w:rPr>
                <w:rFonts w:ascii="Times New Roman" w:hAnsi="Times New Roman"/>
                <w:b/>
                <w:sz w:val="24"/>
                <w:szCs w:val="24"/>
                <w:lang w:val="es-ES_tradnl"/>
              </w:rPr>
            </w:pPr>
          </w:p>
        </w:tc>
        <w:tc>
          <w:tcPr>
            <w:tcW w:w="2208" w:type="dxa"/>
            <w:vMerge/>
            <w:tcBorders>
              <w:top w:val="single" w:sz="4" w:space="0" w:color="000000"/>
              <w:left w:val="single" w:sz="4" w:space="0" w:color="000000"/>
              <w:bottom w:val="single" w:sz="4" w:space="0" w:color="000000"/>
            </w:tcBorders>
            <w:shd w:val="clear" w:color="auto" w:fill="C4BC96"/>
            <w:vAlign w:val="center"/>
          </w:tcPr>
          <w:p w:rsidR="002A1EA5" w:rsidRDefault="002A1EA5">
            <w:pPr>
              <w:pStyle w:val="EstiloEstiloArialNarrow11ptJustificadoPrimeralnea0cm"/>
              <w:snapToGrid w:val="0"/>
              <w:ind w:firstLine="0"/>
              <w:jc w:val="center"/>
              <w:rPr>
                <w:rFonts w:ascii="Times New Roman" w:hAnsi="Times New Roman"/>
                <w:b/>
                <w:sz w:val="24"/>
                <w:szCs w:val="24"/>
                <w:lang w:val="es-ES_tradnl"/>
              </w:rPr>
            </w:pPr>
          </w:p>
        </w:tc>
        <w:tc>
          <w:tcPr>
            <w:tcW w:w="628" w:type="dxa"/>
            <w:tcBorders>
              <w:top w:val="single" w:sz="4" w:space="0" w:color="000000"/>
              <w:left w:val="single" w:sz="4" w:space="0" w:color="000000"/>
              <w:bottom w:val="single" w:sz="4" w:space="0" w:color="000000"/>
            </w:tcBorders>
            <w:shd w:val="clear" w:color="auto" w:fill="C4BC96"/>
            <w:vAlign w:val="center"/>
          </w:tcPr>
          <w:p w:rsidR="002A1EA5" w:rsidRDefault="002A1EA5">
            <w:pPr>
              <w:pStyle w:val="EstiloEstiloArialNarrow11ptJustificadoPrimeralnea0cm"/>
              <w:snapToGrid w:val="0"/>
              <w:ind w:firstLine="0"/>
              <w:jc w:val="center"/>
              <w:rPr>
                <w:rFonts w:ascii="Times New Roman" w:hAnsi="Times New Roman"/>
                <w:b/>
                <w:sz w:val="24"/>
                <w:szCs w:val="24"/>
                <w:lang w:val="es-ES_tradnl"/>
              </w:rPr>
            </w:pPr>
            <w:r>
              <w:rPr>
                <w:rFonts w:ascii="Times New Roman" w:hAnsi="Times New Roman"/>
                <w:b/>
                <w:sz w:val="24"/>
                <w:szCs w:val="24"/>
                <w:lang w:val="es-ES_tradnl"/>
              </w:rPr>
              <w:t>Sí</w:t>
            </w:r>
          </w:p>
        </w:tc>
        <w:tc>
          <w:tcPr>
            <w:tcW w:w="1417" w:type="dxa"/>
            <w:tcBorders>
              <w:top w:val="single" w:sz="4" w:space="0" w:color="000000"/>
              <w:left w:val="single" w:sz="4" w:space="0" w:color="000000"/>
              <w:bottom w:val="single" w:sz="4" w:space="0" w:color="000000"/>
            </w:tcBorders>
            <w:shd w:val="clear" w:color="auto" w:fill="C4BC96"/>
            <w:vAlign w:val="center"/>
          </w:tcPr>
          <w:p w:rsidR="002A1EA5" w:rsidRDefault="002A1EA5">
            <w:pPr>
              <w:pStyle w:val="EstiloEstiloArialNarrow11ptJustificadoPrimeralnea0cm"/>
              <w:snapToGrid w:val="0"/>
              <w:ind w:firstLine="0"/>
              <w:jc w:val="center"/>
              <w:rPr>
                <w:rFonts w:ascii="Times New Roman" w:hAnsi="Times New Roman"/>
                <w:b/>
                <w:sz w:val="24"/>
                <w:szCs w:val="24"/>
                <w:lang w:val="es-ES_tradnl"/>
              </w:rPr>
            </w:pPr>
            <w:r>
              <w:rPr>
                <w:rFonts w:ascii="Times New Roman" w:hAnsi="Times New Roman"/>
                <w:b/>
                <w:sz w:val="24"/>
                <w:szCs w:val="24"/>
                <w:lang w:val="es-ES_tradnl"/>
              </w:rPr>
              <w:t>Parcialmente</w:t>
            </w:r>
          </w:p>
        </w:tc>
        <w:tc>
          <w:tcPr>
            <w:tcW w:w="567" w:type="dxa"/>
            <w:tcBorders>
              <w:top w:val="single" w:sz="4" w:space="0" w:color="000000"/>
              <w:left w:val="single" w:sz="4" w:space="0" w:color="000000"/>
              <w:bottom w:val="single" w:sz="4" w:space="0" w:color="000000"/>
            </w:tcBorders>
            <w:shd w:val="clear" w:color="auto" w:fill="C4BC96"/>
          </w:tcPr>
          <w:p w:rsidR="002A1EA5" w:rsidRDefault="002A1EA5">
            <w:pPr>
              <w:pStyle w:val="EstiloEstiloArialNarrow11ptJustificadoPrimeralnea0cm"/>
              <w:snapToGrid w:val="0"/>
              <w:ind w:firstLine="0"/>
              <w:jc w:val="center"/>
              <w:rPr>
                <w:rFonts w:ascii="Times New Roman" w:hAnsi="Times New Roman"/>
                <w:b/>
                <w:sz w:val="24"/>
                <w:szCs w:val="24"/>
                <w:lang w:val="es-ES_tradnl"/>
              </w:rPr>
            </w:pPr>
            <w:r>
              <w:rPr>
                <w:rFonts w:ascii="Times New Roman" w:hAnsi="Times New Roman"/>
                <w:b/>
                <w:sz w:val="24"/>
                <w:szCs w:val="24"/>
                <w:lang w:val="es-ES_tradnl"/>
              </w:rPr>
              <w:t>No</w:t>
            </w:r>
          </w:p>
        </w:tc>
        <w:tc>
          <w:tcPr>
            <w:tcW w:w="4652" w:type="dxa"/>
            <w:vMerge/>
            <w:tcBorders>
              <w:top w:val="single" w:sz="4" w:space="0" w:color="000000"/>
              <w:left w:val="single" w:sz="4" w:space="0" w:color="000000"/>
              <w:bottom w:val="single" w:sz="4" w:space="0" w:color="000000"/>
              <w:right w:val="single" w:sz="4" w:space="0" w:color="000000"/>
            </w:tcBorders>
            <w:shd w:val="clear" w:color="auto" w:fill="C4BC96"/>
            <w:vAlign w:val="center"/>
          </w:tcPr>
          <w:p w:rsidR="002A1EA5" w:rsidRDefault="002A1EA5">
            <w:pPr>
              <w:pStyle w:val="EstiloEstiloArialNarrow11ptJustificadoPrimeralnea0cm"/>
              <w:snapToGrid w:val="0"/>
              <w:ind w:firstLine="0"/>
              <w:jc w:val="center"/>
              <w:rPr>
                <w:rFonts w:ascii="Times New Roman" w:hAnsi="Times New Roman"/>
                <w:b/>
                <w:sz w:val="24"/>
                <w:szCs w:val="24"/>
                <w:lang w:val="es-ES_tradnl"/>
              </w:rPr>
            </w:pPr>
          </w:p>
        </w:tc>
      </w:tr>
      <w:tr w:rsidR="002A1EA5" w:rsidTr="006A6D77">
        <w:tc>
          <w:tcPr>
            <w:tcW w:w="391" w:type="dxa"/>
            <w:tcBorders>
              <w:top w:val="single" w:sz="4" w:space="0" w:color="000000"/>
              <w:left w:val="single" w:sz="4" w:space="0" w:color="000000"/>
              <w:bottom w:val="single" w:sz="4" w:space="0" w:color="000000"/>
            </w:tcBorders>
            <w:shd w:val="clear" w:color="auto" w:fill="auto"/>
          </w:tcPr>
          <w:p w:rsidR="002A1EA5" w:rsidRDefault="002A1EA5">
            <w:pPr>
              <w:pStyle w:val="EstiloEstiloArialNarrow11ptJustificadoPrimeralnea0cm"/>
              <w:snapToGrid w:val="0"/>
              <w:ind w:firstLine="0"/>
              <w:rPr>
                <w:rFonts w:ascii="Times New Roman" w:hAnsi="Times New Roman"/>
                <w:sz w:val="24"/>
                <w:szCs w:val="24"/>
                <w:lang w:val="es-ES_tradnl"/>
              </w:rPr>
            </w:pPr>
            <w:r>
              <w:rPr>
                <w:rFonts w:ascii="Times New Roman" w:hAnsi="Times New Roman"/>
                <w:sz w:val="24"/>
                <w:szCs w:val="24"/>
                <w:lang w:val="es-ES_tradnl"/>
              </w:rPr>
              <w:t>1</w:t>
            </w:r>
          </w:p>
        </w:tc>
        <w:tc>
          <w:tcPr>
            <w:tcW w:w="2208" w:type="dxa"/>
            <w:tcBorders>
              <w:top w:val="single" w:sz="4" w:space="0" w:color="000000"/>
              <w:left w:val="single" w:sz="4" w:space="0" w:color="000000"/>
              <w:bottom w:val="single" w:sz="4" w:space="0" w:color="000000"/>
            </w:tcBorders>
            <w:shd w:val="clear" w:color="auto" w:fill="auto"/>
          </w:tcPr>
          <w:p w:rsidR="002A1EA5" w:rsidRPr="006A6D77" w:rsidRDefault="006A6D77" w:rsidP="006A6D77">
            <w:pPr>
              <w:pStyle w:val="NormalWeb"/>
              <w:spacing w:after="57" w:line="240" w:lineRule="auto"/>
            </w:pPr>
            <w:r>
              <w:t>Implantar P/CL009_FEEyT</w:t>
            </w:r>
          </w:p>
        </w:tc>
        <w:tc>
          <w:tcPr>
            <w:tcW w:w="628" w:type="dxa"/>
            <w:tcBorders>
              <w:top w:val="single" w:sz="4" w:space="0" w:color="000000"/>
              <w:left w:val="single" w:sz="4" w:space="0" w:color="000000"/>
              <w:bottom w:val="single" w:sz="4" w:space="0" w:color="000000"/>
            </w:tcBorders>
            <w:shd w:val="clear" w:color="auto" w:fill="auto"/>
          </w:tcPr>
          <w:p w:rsidR="002A1EA5" w:rsidRDefault="00AD69A6">
            <w:pPr>
              <w:pStyle w:val="EstiloEstiloArialNarrow11ptJustificadoPrimeralnea0cm"/>
              <w:snapToGrid w:val="0"/>
              <w:ind w:firstLine="0"/>
              <w:jc w:val="center"/>
              <w:rPr>
                <w:rFonts w:ascii="Times New Roman" w:hAnsi="Times New Roman"/>
                <w:sz w:val="24"/>
                <w:szCs w:val="24"/>
                <w:lang w:val="es-ES_tradnl"/>
              </w:rPr>
            </w:pPr>
            <w:r>
              <w:rPr>
                <w:rFonts w:ascii="Times New Roman" w:hAnsi="Times New Roman"/>
                <w:sz w:val="24"/>
                <w:szCs w:val="24"/>
                <w:lang w:val="es-ES_tradnl"/>
              </w:rPr>
              <w:t>X</w:t>
            </w:r>
          </w:p>
        </w:tc>
        <w:tc>
          <w:tcPr>
            <w:tcW w:w="1417" w:type="dxa"/>
            <w:tcBorders>
              <w:top w:val="single" w:sz="4" w:space="0" w:color="000000"/>
              <w:left w:val="single" w:sz="4" w:space="0" w:color="000000"/>
              <w:bottom w:val="single" w:sz="4" w:space="0" w:color="000000"/>
            </w:tcBorders>
            <w:shd w:val="clear" w:color="auto" w:fill="auto"/>
          </w:tcPr>
          <w:p w:rsidR="002A1EA5" w:rsidRDefault="002A1EA5">
            <w:pPr>
              <w:pStyle w:val="EstiloEstiloArialNarrow11ptJustificadoPrimeralnea0cm"/>
              <w:snapToGrid w:val="0"/>
              <w:ind w:firstLine="0"/>
              <w:jc w:val="center"/>
              <w:rPr>
                <w:rFonts w:ascii="Times New Roman" w:hAnsi="Times New Roman"/>
                <w:sz w:val="24"/>
                <w:szCs w:val="24"/>
                <w:lang w:val="es-ES_tradnl"/>
              </w:rPr>
            </w:pPr>
          </w:p>
        </w:tc>
        <w:tc>
          <w:tcPr>
            <w:tcW w:w="567" w:type="dxa"/>
            <w:tcBorders>
              <w:top w:val="single" w:sz="4" w:space="0" w:color="000000"/>
              <w:left w:val="single" w:sz="4" w:space="0" w:color="000000"/>
              <w:bottom w:val="single" w:sz="4" w:space="0" w:color="000000"/>
            </w:tcBorders>
            <w:shd w:val="clear" w:color="auto" w:fill="auto"/>
          </w:tcPr>
          <w:p w:rsidR="002A1EA5" w:rsidRDefault="002A1EA5">
            <w:pPr>
              <w:pStyle w:val="EstiloEstiloArialNarrow11ptJustificadoPrimeralnea0cm"/>
              <w:snapToGrid w:val="0"/>
              <w:ind w:firstLine="0"/>
              <w:jc w:val="center"/>
              <w:rPr>
                <w:rFonts w:ascii="Times New Roman" w:hAnsi="Times New Roman"/>
                <w:sz w:val="24"/>
                <w:szCs w:val="24"/>
                <w:lang w:val="es-ES_tradnl"/>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rsidR="002A1EA5" w:rsidRDefault="002A1EA5">
            <w:pPr>
              <w:pStyle w:val="EstiloEstiloArialNarrow11ptJustificadoPrimeralnea0cm"/>
              <w:snapToGrid w:val="0"/>
              <w:ind w:firstLine="0"/>
              <w:rPr>
                <w:rFonts w:ascii="Times New Roman" w:hAnsi="Times New Roman"/>
                <w:sz w:val="24"/>
                <w:szCs w:val="24"/>
                <w:lang w:val="es-ES_tradnl"/>
              </w:rPr>
            </w:pPr>
          </w:p>
        </w:tc>
      </w:tr>
      <w:tr w:rsidR="006A6D77" w:rsidTr="006A6D77">
        <w:tc>
          <w:tcPr>
            <w:tcW w:w="391" w:type="dxa"/>
            <w:tcBorders>
              <w:top w:val="single" w:sz="4" w:space="0" w:color="000000"/>
              <w:left w:val="single" w:sz="4" w:space="0" w:color="000000"/>
              <w:bottom w:val="single" w:sz="4" w:space="0" w:color="000000"/>
            </w:tcBorders>
            <w:shd w:val="clear" w:color="auto" w:fill="auto"/>
          </w:tcPr>
          <w:p w:rsidR="006A6D77" w:rsidRDefault="006A6D77">
            <w:pPr>
              <w:pStyle w:val="EstiloEstiloArialNarrow11ptJustificadoPrimeralnea0cm"/>
              <w:snapToGrid w:val="0"/>
              <w:ind w:firstLine="0"/>
              <w:rPr>
                <w:rFonts w:ascii="Times New Roman" w:hAnsi="Times New Roman"/>
                <w:sz w:val="24"/>
                <w:szCs w:val="24"/>
                <w:lang w:val="es-ES_tradnl"/>
              </w:rPr>
            </w:pPr>
            <w:r>
              <w:rPr>
                <w:rFonts w:ascii="Times New Roman" w:hAnsi="Times New Roman"/>
                <w:sz w:val="24"/>
                <w:szCs w:val="24"/>
                <w:lang w:val="es-ES_tradnl"/>
              </w:rPr>
              <w:t>2</w:t>
            </w:r>
          </w:p>
        </w:tc>
        <w:tc>
          <w:tcPr>
            <w:tcW w:w="2208" w:type="dxa"/>
            <w:tcBorders>
              <w:top w:val="single" w:sz="4" w:space="0" w:color="000000"/>
              <w:left w:val="single" w:sz="4" w:space="0" w:color="000000"/>
              <w:bottom w:val="single" w:sz="4" w:space="0" w:color="000000"/>
            </w:tcBorders>
            <w:shd w:val="clear" w:color="auto" w:fill="auto"/>
          </w:tcPr>
          <w:p w:rsidR="006A6D77" w:rsidRPr="006A6D77" w:rsidRDefault="006A6D77" w:rsidP="00441735">
            <w:pPr>
              <w:pStyle w:val="NormalWeb"/>
              <w:spacing w:line="240" w:lineRule="auto"/>
            </w:pPr>
            <w:r>
              <w:t>Implantar PR/SO006_FEEyT</w:t>
            </w:r>
          </w:p>
        </w:tc>
        <w:tc>
          <w:tcPr>
            <w:tcW w:w="628" w:type="dxa"/>
            <w:tcBorders>
              <w:top w:val="single" w:sz="4" w:space="0" w:color="000000"/>
              <w:left w:val="single" w:sz="4" w:space="0" w:color="000000"/>
              <w:bottom w:val="single" w:sz="4" w:space="0" w:color="000000"/>
            </w:tcBorders>
            <w:shd w:val="clear" w:color="auto" w:fill="auto"/>
          </w:tcPr>
          <w:p w:rsidR="006A6D77" w:rsidRDefault="006A6D77">
            <w:pPr>
              <w:pStyle w:val="EstiloEstiloArialNarrow11ptJustificadoPrimeralnea0cm"/>
              <w:snapToGrid w:val="0"/>
              <w:ind w:firstLine="0"/>
              <w:jc w:val="center"/>
              <w:rPr>
                <w:rFonts w:ascii="Times New Roman" w:hAnsi="Times New Roman"/>
                <w:sz w:val="24"/>
                <w:szCs w:val="24"/>
                <w:lang w:val="es-ES_tradnl"/>
              </w:rPr>
            </w:pPr>
          </w:p>
        </w:tc>
        <w:tc>
          <w:tcPr>
            <w:tcW w:w="1417" w:type="dxa"/>
            <w:tcBorders>
              <w:top w:val="single" w:sz="4" w:space="0" w:color="000000"/>
              <w:left w:val="single" w:sz="4" w:space="0" w:color="000000"/>
              <w:bottom w:val="single" w:sz="4" w:space="0" w:color="000000"/>
            </w:tcBorders>
            <w:shd w:val="clear" w:color="auto" w:fill="auto"/>
          </w:tcPr>
          <w:p w:rsidR="006A6D77" w:rsidRDefault="006A6D77">
            <w:pPr>
              <w:pStyle w:val="EstiloEstiloArialNarrow11ptJustificadoPrimeralnea0cm"/>
              <w:snapToGrid w:val="0"/>
              <w:ind w:firstLine="0"/>
              <w:jc w:val="center"/>
              <w:rPr>
                <w:rFonts w:ascii="Times New Roman" w:hAnsi="Times New Roman"/>
                <w:sz w:val="24"/>
                <w:szCs w:val="24"/>
                <w:lang w:val="es-ES_tradnl"/>
              </w:rPr>
            </w:pPr>
          </w:p>
        </w:tc>
        <w:tc>
          <w:tcPr>
            <w:tcW w:w="567" w:type="dxa"/>
            <w:tcBorders>
              <w:top w:val="single" w:sz="4" w:space="0" w:color="000000"/>
              <w:left w:val="single" w:sz="4" w:space="0" w:color="000000"/>
              <w:bottom w:val="single" w:sz="4" w:space="0" w:color="000000"/>
            </w:tcBorders>
            <w:shd w:val="clear" w:color="auto" w:fill="auto"/>
          </w:tcPr>
          <w:p w:rsidR="006A6D77" w:rsidRDefault="006A6D77">
            <w:pPr>
              <w:pStyle w:val="EstiloEstiloArialNarrow11ptJustificadoPrimeralnea0cm"/>
              <w:snapToGrid w:val="0"/>
              <w:ind w:firstLine="0"/>
              <w:jc w:val="center"/>
              <w:rPr>
                <w:rFonts w:ascii="Times New Roman" w:hAnsi="Times New Roman"/>
                <w:sz w:val="24"/>
                <w:szCs w:val="24"/>
                <w:lang w:val="es-ES_tradnl"/>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rsidR="006A6D77" w:rsidRDefault="006533F0" w:rsidP="00F5753E">
            <w:pPr>
              <w:pStyle w:val="EstiloEstiloArialNarrow11ptJustificadoPrimeralnea0cm"/>
              <w:snapToGrid w:val="0"/>
              <w:ind w:firstLine="0"/>
              <w:rPr>
                <w:rFonts w:ascii="Times New Roman" w:hAnsi="Times New Roman"/>
                <w:sz w:val="24"/>
                <w:szCs w:val="24"/>
                <w:lang w:val="es-ES_tradnl"/>
              </w:rPr>
            </w:pPr>
            <w:r>
              <w:rPr>
                <w:rFonts w:ascii="Times New Roman" w:hAnsi="Times New Roman"/>
                <w:sz w:val="24"/>
                <w:szCs w:val="24"/>
                <w:lang w:val="es-ES_tradnl"/>
              </w:rPr>
              <w:t>No hubo encuestas de satisfacción docente en el curso 201</w:t>
            </w:r>
            <w:r w:rsidR="00F5753E">
              <w:rPr>
                <w:rFonts w:ascii="Times New Roman" w:hAnsi="Times New Roman"/>
                <w:sz w:val="24"/>
                <w:szCs w:val="24"/>
                <w:lang w:val="es-ES_tradnl"/>
              </w:rPr>
              <w:t>5</w:t>
            </w:r>
            <w:r>
              <w:rPr>
                <w:rFonts w:ascii="Times New Roman" w:hAnsi="Times New Roman"/>
                <w:sz w:val="24"/>
                <w:szCs w:val="24"/>
                <w:lang w:val="es-ES_tradnl"/>
              </w:rPr>
              <w:t>/1</w:t>
            </w:r>
            <w:r w:rsidR="00F5753E">
              <w:rPr>
                <w:rFonts w:ascii="Times New Roman" w:hAnsi="Times New Roman"/>
                <w:sz w:val="24"/>
                <w:szCs w:val="24"/>
                <w:lang w:val="es-ES_tradnl"/>
              </w:rPr>
              <w:t>6</w:t>
            </w:r>
          </w:p>
        </w:tc>
      </w:tr>
      <w:tr w:rsidR="006A6D77" w:rsidTr="006A6D77">
        <w:tc>
          <w:tcPr>
            <w:tcW w:w="391" w:type="dxa"/>
            <w:tcBorders>
              <w:top w:val="single" w:sz="4" w:space="0" w:color="000000"/>
              <w:left w:val="single" w:sz="4" w:space="0" w:color="000000"/>
              <w:bottom w:val="single" w:sz="4" w:space="0" w:color="000000"/>
            </w:tcBorders>
            <w:shd w:val="clear" w:color="auto" w:fill="auto"/>
          </w:tcPr>
          <w:p w:rsidR="006A6D77" w:rsidRDefault="006A6D77">
            <w:pPr>
              <w:pStyle w:val="EstiloEstiloArialNarrow11ptJustificadoPrimeralnea0cm"/>
              <w:snapToGrid w:val="0"/>
              <w:ind w:firstLine="0"/>
              <w:rPr>
                <w:rFonts w:ascii="Times New Roman" w:hAnsi="Times New Roman"/>
                <w:sz w:val="24"/>
                <w:szCs w:val="24"/>
                <w:lang w:val="es-ES_tradnl"/>
              </w:rPr>
            </w:pPr>
            <w:r>
              <w:rPr>
                <w:rFonts w:ascii="Times New Roman" w:hAnsi="Times New Roman"/>
                <w:sz w:val="24"/>
                <w:szCs w:val="24"/>
                <w:lang w:val="es-ES_tradnl"/>
              </w:rPr>
              <w:t>3</w:t>
            </w:r>
          </w:p>
        </w:tc>
        <w:tc>
          <w:tcPr>
            <w:tcW w:w="2208" w:type="dxa"/>
            <w:tcBorders>
              <w:top w:val="single" w:sz="4" w:space="0" w:color="000000"/>
              <w:left w:val="single" w:sz="4" w:space="0" w:color="000000"/>
              <w:bottom w:val="single" w:sz="4" w:space="0" w:color="000000"/>
            </w:tcBorders>
            <w:shd w:val="clear" w:color="auto" w:fill="auto"/>
          </w:tcPr>
          <w:p w:rsidR="006A6D77" w:rsidRPr="006A6D77" w:rsidRDefault="006A6D77" w:rsidP="00441735">
            <w:pPr>
              <w:pStyle w:val="NormalWeb"/>
              <w:spacing w:line="240" w:lineRule="auto"/>
            </w:pPr>
            <w:r>
              <w:t>Implantar PR/SO007_FEEyT</w:t>
            </w:r>
          </w:p>
        </w:tc>
        <w:tc>
          <w:tcPr>
            <w:tcW w:w="628" w:type="dxa"/>
            <w:tcBorders>
              <w:top w:val="single" w:sz="4" w:space="0" w:color="000000"/>
              <w:left w:val="single" w:sz="4" w:space="0" w:color="000000"/>
              <w:bottom w:val="single" w:sz="4" w:space="0" w:color="000000"/>
            </w:tcBorders>
            <w:shd w:val="clear" w:color="auto" w:fill="auto"/>
          </w:tcPr>
          <w:p w:rsidR="006A6D77" w:rsidRDefault="00AD69A6">
            <w:pPr>
              <w:pStyle w:val="EstiloEstiloArialNarrow11ptJustificadoPrimeralnea0cm"/>
              <w:snapToGrid w:val="0"/>
              <w:ind w:firstLine="0"/>
              <w:jc w:val="center"/>
              <w:rPr>
                <w:rFonts w:ascii="Times New Roman" w:hAnsi="Times New Roman"/>
                <w:sz w:val="24"/>
                <w:szCs w:val="24"/>
                <w:lang w:val="es-ES_tradnl"/>
              </w:rPr>
            </w:pPr>
            <w:r>
              <w:rPr>
                <w:rFonts w:ascii="Times New Roman" w:hAnsi="Times New Roman"/>
                <w:sz w:val="24"/>
                <w:szCs w:val="24"/>
                <w:lang w:val="es-ES_tradnl"/>
              </w:rPr>
              <w:t>X</w:t>
            </w:r>
          </w:p>
        </w:tc>
        <w:tc>
          <w:tcPr>
            <w:tcW w:w="1417" w:type="dxa"/>
            <w:tcBorders>
              <w:top w:val="single" w:sz="4" w:space="0" w:color="000000"/>
              <w:left w:val="single" w:sz="4" w:space="0" w:color="000000"/>
              <w:bottom w:val="single" w:sz="4" w:space="0" w:color="000000"/>
            </w:tcBorders>
            <w:shd w:val="clear" w:color="auto" w:fill="auto"/>
          </w:tcPr>
          <w:p w:rsidR="006A6D77" w:rsidRDefault="006A6D77">
            <w:pPr>
              <w:pStyle w:val="EstiloEstiloArialNarrow11ptJustificadoPrimeralnea0cm"/>
              <w:snapToGrid w:val="0"/>
              <w:ind w:firstLine="0"/>
              <w:jc w:val="center"/>
              <w:rPr>
                <w:rFonts w:ascii="Times New Roman" w:hAnsi="Times New Roman"/>
                <w:sz w:val="24"/>
                <w:szCs w:val="24"/>
                <w:lang w:val="es-ES_tradnl"/>
              </w:rPr>
            </w:pPr>
          </w:p>
        </w:tc>
        <w:tc>
          <w:tcPr>
            <w:tcW w:w="567" w:type="dxa"/>
            <w:tcBorders>
              <w:top w:val="single" w:sz="4" w:space="0" w:color="000000"/>
              <w:left w:val="single" w:sz="4" w:space="0" w:color="000000"/>
              <w:bottom w:val="single" w:sz="4" w:space="0" w:color="000000"/>
            </w:tcBorders>
            <w:shd w:val="clear" w:color="auto" w:fill="auto"/>
          </w:tcPr>
          <w:p w:rsidR="006A6D77" w:rsidRDefault="006A6D77">
            <w:pPr>
              <w:pStyle w:val="EstiloEstiloArialNarrow11ptJustificadoPrimeralnea0cm"/>
              <w:snapToGrid w:val="0"/>
              <w:ind w:firstLine="0"/>
              <w:jc w:val="center"/>
              <w:rPr>
                <w:rFonts w:ascii="Times New Roman" w:hAnsi="Times New Roman"/>
                <w:sz w:val="24"/>
                <w:szCs w:val="24"/>
                <w:lang w:val="es-ES_tradnl"/>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rsidR="006A6D77" w:rsidRDefault="006A6D77">
            <w:pPr>
              <w:pStyle w:val="EstiloEstiloArialNarrow11ptJustificadoPrimeralnea0cm"/>
              <w:snapToGrid w:val="0"/>
              <w:ind w:firstLine="0"/>
              <w:rPr>
                <w:rFonts w:ascii="Times New Roman" w:hAnsi="Times New Roman"/>
                <w:sz w:val="24"/>
                <w:szCs w:val="24"/>
                <w:lang w:val="es-ES_tradnl"/>
              </w:rPr>
            </w:pPr>
          </w:p>
        </w:tc>
      </w:tr>
    </w:tbl>
    <w:p w:rsidR="00A745B2" w:rsidRDefault="00A745B2" w:rsidP="006533F0">
      <w:pPr>
        <w:rPr>
          <w:lang w:val="es-ES_tradnl"/>
        </w:rPr>
      </w:pPr>
    </w:p>
    <w:p w:rsidR="002A1EA5" w:rsidRDefault="002A1EA5">
      <w:pPr>
        <w:pStyle w:val="EstiloEstiloArialNarrow11ptJustificadoPrimeralnea0cm"/>
        <w:rPr>
          <w:rFonts w:ascii="Times New Roman" w:hAnsi="Times New Roman"/>
          <w:sz w:val="24"/>
          <w:szCs w:val="24"/>
          <w:lang w:val="es-ES_tradnl"/>
        </w:rPr>
      </w:pPr>
    </w:p>
    <w:p w:rsidR="002A1EA5" w:rsidRDefault="002A1EA5">
      <w:pPr>
        <w:pStyle w:val="Ttulo1"/>
        <w:rPr>
          <w:rFonts w:ascii="Times New Roman" w:hAnsi="Times New Roman"/>
          <w:b/>
          <w:bCs/>
          <w:szCs w:val="24"/>
        </w:rPr>
      </w:pPr>
      <w:bookmarkStart w:id="26" w:name="__RefHeading__11_729147818"/>
      <w:bookmarkEnd w:id="26"/>
      <w:r>
        <w:rPr>
          <w:rFonts w:ascii="Times New Roman" w:hAnsi="Times New Roman"/>
          <w:b/>
          <w:bCs/>
          <w:szCs w:val="24"/>
        </w:rPr>
        <w:t xml:space="preserve"> </w:t>
      </w:r>
      <w:bookmarkStart w:id="27" w:name="_Toc436765822"/>
      <w:r>
        <w:rPr>
          <w:rFonts w:ascii="Times New Roman" w:hAnsi="Times New Roman"/>
          <w:b/>
          <w:bCs/>
          <w:szCs w:val="24"/>
        </w:rPr>
        <w:t>PLAN GENERAL DE MEJORA.</w:t>
      </w:r>
      <w:bookmarkEnd w:id="27"/>
    </w:p>
    <w:p w:rsidR="002A1EA5" w:rsidRDefault="002A1EA5">
      <w:pPr>
        <w:rPr>
          <w:lang w:val="es-ES_tradnl"/>
        </w:rPr>
      </w:pPr>
    </w:p>
    <w:tbl>
      <w:tblPr>
        <w:tblW w:w="0" w:type="auto"/>
        <w:tblInd w:w="-5" w:type="dxa"/>
        <w:tblLayout w:type="fixed"/>
        <w:tblLook w:val="0000"/>
      </w:tblPr>
      <w:tblGrid>
        <w:gridCol w:w="397"/>
        <w:gridCol w:w="2716"/>
        <w:gridCol w:w="2433"/>
        <w:gridCol w:w="1602"/>
        <w:gridCol w:w="2609"/>
      </w:tblGrid>
      <w:tr w:rsidR="002A1EA5" w:rsidTr="006533F0">
        <w:tc>
          <w:tcPr>
            <w:tcW w:w="397" w:type="dxa"/>
            <w:tcBorders>
              <w:top w:val="single" w:sz="4" w:space="0" w:color="000000"/>
              <w:left w:val="single" w:sz="4" w:space="0" w:color="000000"/>
              <w:bottom w:val="single" w:sz="4" w:space="0" w:color="000000"/>
            </w:tcBorders>
            <w:shd w:val="clear" w:color="auto" w:fill="C4BC96"/>
            <w:vAlign w:val="center"/>
          </w:tcPr>
          <w:p w:rsidR="002A1EA5" w:rsidRDefault="002A1EA5">
            <w:pPr>
              <w:pStyle w:val="EstiloEstiloArialNarrow11ptJustificadoPrimeralnea0cm"/>
              <w:snapToGrid w:val="0"/>
              <w:ind w:firstLine="0"/>
              <w:jc w:val="center"/>
              <w:rPr>
                <w:rFonts w:ascii="Times New Roman" w:hAnsi="Times New Roman"/>
                <w:b/>
                <w:sz w:val="24"/>
                <w:szCs w:val="24"/>
                <w:lang w:val="es-ES_tradnl"/>
              </w:rPr>
            </w:pPr>
            <w:r>
              <w:rPr>
                <w:rFonts w:ascii="Times New Roman" w:hAnsi="Times New Roman"/>
                <w:b/>
                <w:sz w:val="24"/>
                <w:szCs w:val="24"/>
                <w:lang w:val="es-ES_tradnl"/>
              </w:rPr>
              <w:lastRenderedPageBreak/>
              <w:t>N</w:t>
            </w:r>
          </w:p>
        </w:tc>
        <w:tc>
          <w:tcPr>
            <w:tcW w:w="2716" w:type="dxa"/>
            <w:tcBorders>
              <w:top w:val="single" w:sz="4" w:space="0" w:color="000000"/>
              <w:left w:val="single" w:sz="4" w:space="0" w:color="000000"/>
              <w:bottom w:val="single" w:sz="4" w:space="0" w:color="000000"/>
            </w:tcBorders>
            <w:shd w:val="clear" w:color="auto" w:fill="C4BC96"/>
            <w:vAlign w:val="center"/>
          </w:tcPr>
          <w:p w:rsidR="002A1EA5" w:rsidRDefault="002A1EA5">
            <w:pPr>
              <w:pStyle w:val="EstiloEstiloArialNarrow11ptJustificadoPrimeralnea0cm"/>
              <w:snapToGrid w:val="0"/>
              <w:ind w:firstLine="0"/>
              <w:jc w:val="center"/>
              <w:rPr>
                <w:rFonts w:ascii="Times New Roman" w:hAnsi="Times New Roman"/>
                <w:b/>
                <w:sz w:val="24"/>
                <w:szCs w:val="24"/>
                <w:lang w:val="es-ES_tradnl"/>
              </w:rPr>
            </w:pPr>
            <w:r>
              <w:rPr>
                <w:rFonts w:ascii="Times New Roman" w:hAnsi="Times New Roman"/>
                <w:b/>
                <w:sz w:val="24"/>
                <w:szCs w:val="24"/>
                <w:lang w:val="es-ES_tradnl"/>
              </w:rPr>
              <w:t>Acción de Mejora</w:t>
            </w:r>
          </w:p>
          <w:p w:rsidR="002A1EA5" w:rsidRDefault="002A1EA5">
            <w:pPr>
              <w:pStyle w:val="EstiloEstiloArialNarrow11ptJustificadoPrimeralnea0cm"/>
              <w:ind w:firstLine="0"/>
              <w:jc w:val="center"/>
              <w:rPr>
                <w:rFonts w:ascii="Times New Roman" w:hAnsi="Times New Roman"/>
                <w:b/>
                <w:sz w:val="24"/>
                <w:szCs w:val="24"/>
                <w:lang w:val="es-ES_tradnl"/>
              </w:rPr>
            </w:pPr>
            <w:r>
              <w:rPr>
                <w:rFonts w:ascii="Times New Roman" w:hAnsi="Times New Roman"/>
                <w:b/>
                <w:sz w:val="24"/>
                <w:szCs w:val="24"/>
                <w:lang w:val="es-ES_tradnl"/>
              </w:rPr>
              <w:t>(descripción)</w:t>
            </w:r>
          </w:p>
        </w:tc>
        <w:tc>
          <w:tcPr>
            <w:tcW w:w="2433" w:type="dxa"/>
            <w:tcBorders>
              <w:top w:val="single" w:sz="4" w:space="0" w:color="000000"/>
              <w:left w:val="single" w:sz="4" w:space="0" w:color="000000"/>
              <w:bottom w:val="single" w:sz="4" w:space="0" w:color="000000"/>
            </w:tcBorders>
            <w:shd w:val="clear" w:color="auto" w:fill="C4BC96"/>
            <w:vAlign w:val="center"/>
          </w:tcPr>
          <w:p w:rsidR="002A1EA5" w:rsidRDefault="002A1EA5">
            <w:pPr>
              <w:pStyle w:val="EstiloEstiloArialNarrow11ptJustificadoPrimeralnea0cm"/>
              <w:snapToGrid w:val="0"/>
              <w:ind w:firstLine="0"/>
              <w:jc w:val="center"/>
              <w:rPr>
                <w:rFonts w:ascii="Times New Roman" w:hAnsi="Times New Roman"/>
                <w:b/>
                <w:sz w:val="24"/>
                <w:szCs w:val="24"/>
                <w:lang w:val="es-ES_tradnl"/>
              </w:rPr>
            </w:pPr>
            <w:r>
              <w:rPr>
                <w:rFonts w:ascii="Times New Roman" w:hAnsi="Times New Roman"/>
                <w:b/>
                <w:sz w:val="24"/>
                <w:szCs w:val="24"/>
                <w:lang w:val="es-ES_tradnl"/>
              </w:rPr>
              <w:t>Responsable de la ejecución</w:t>
            </w:r>
          </w:p>
        </w:tc>
        <w:tc>
          <w:tcPr>
            <w:tcW w:w="1602" w:type="dxa"/>
            <w:tcBorders>
              <w:top w:val="single" w:sz="4" w:space="0" w:color="000000"/>
              <w:left w:val="single" w:sz="4" w:space="0" w:color="000000"/>
              <w:bottom w:val="single" w:sz="4" w:space="0" w:color="000000"/>
            </w:tcBorders>
            <w:shd w:val="clear" w:color="auto" w:fill="C4BC96"/>
            <w:vAlign w:val="center"/>
          </w:tcPr>
          <w:p w:rsidR="002A1EA5" w:rsidRDefault="002A1EA5">
            <w:pPr>
              <w:pStyle w:val="EstiloEstiloArialNarrow11ptJustificadoPrimeralnea0cm"/>
              <w:snapToGrid w:val="0"/>
              <w:ind w:firstLine="0"/>
              <w:jc w:val="center"/>
              <w:rPr>
                <w:rFonts w:ascii="Times New Roman" w:hAnsi="Times New Roman"/>
                <w:b/>
                <w:sz w:val="24"/>
                <w:szCs w:val="24"/>
                <w:lang w:val="es-ES_tradnl"/>
              </w:rPr>
            </w:pPr>
            <w:r>
              <w:rPr>
                <w:rFonts w:ascii="Times New Roman" w:hAnsi="Times New Roman"/>
                <w:b/>
                <w:sz w:val="24"/>
                <w:szCs w:val="24"/>
                <w:lang w:val="es-ES_tradnl"/>
              </w:rPr>
              <w:t>Plazo o momento de ejecución</w:t>
            </w:r>
          </w:p>
        </w:tc>
        <w:tc>
          <w:tcPr>
            <w:tcW w:w="2609" w:type="dxa"/>
            <w:tcBorders>
              <w:top w:val="single" w:sz="4" w:space="0" w:color="000000"/>
              <w:left w:val="single" w:sz="4" w:space="0" w:color="000000"/>
              <w:bottom w:val="single" w:sz="4" w:space="0" w:color="000000"/>
              <w:right w:val="single" w:sz="4" w:space="0" w:color="000000"/>
            </w:tcBorders>
            <w:shd w:val="clear" w:color="auto" w:fill="C4BC96"/>
            <w:vAlign w:val="center"/>
          </w:tcPr>
          <w:p w:rsidR="002A1EA5" w:rsidRDefault="002A1EA5">
            <w:pPr>
              <w:pStyle w:val="EstiloEstiloArialNarrow11ptJustificadoPrimeralnea0cm"/>
              <w:snapToGrid w:val="0"/>
              <w:ind w:firstLine="0"/>
              <w:jc w:val="center"/>
              <w:rPr>
                <w:rFonts w:ascii="Times New Roman" w:hAnsi="Times New Roman"/>
                <w:b/>
                <w:sz w:val="24"/>
                <w:szCs w:val="24"/>
                <w:lang w:val="es-ES_tradnl"/>
              </w:rPr>
            </w:pPr>
            <w:r>
              <w:rPr>
                <w:rFonts w:ascii="Times New Roman" w:hAnsi="Times New Roman"/>
                <w:b/>
                <w:sz w:val="24"/>
                <w:szCs w:val="24"/>
                <w:lang w:val="es-ES_tradnl"/>
              </w:rPr>
              <w:t>Observaciones</w:t>
            </w:r>
          </w:p>
        </w:tc>
      </w:tr>
      <w:tr w:rsidR="002A1EA5" w:rsidTr="006533F0">
        <w:tc>
          <w:tcPr>
            <w:tcW w:w="397" w:type="dxa"/>
            <w:tcBorders>
              <w:top w:val="single" w:sz="4" w:space="0" w:color="000000"/>
              <w:left w:val="single" w:sz="4" w:space="0" w:color="000000"/>
              <w:bottom w:val="single" w:sz="4" w:space="0" w:color="000000"/>
            </w:tcBorders>
            <w:shd w:val="clear" w:color="auto" w:fill="auto"/>
          </w:tcPr>
          <w:p w:rsidR="002A1EA5" w:rsidRDefault="002A1EA5">
            <w:pPr>
              <w:pStyle w:val="EstiloEstiloArialNarrow11ptJustificadoPrimeralnea0cm"/>
              <w:snapToGrid w:val="0"/>
              <w:ind w:firstLine="0"/>
              <w:rPr>
                <w:rFonts w:ascii="Times New Roman" w:hAnsi="Times New Roman"/>
                <w:sz w:val="24"/>
                <w:szCs w:val="24"/>
                <w:lang w:val="es-ES_tradnl"/>
              </w:rPr>
            </w:pPr>
            <w:r>
              <w:rPr>
                <w:rFonts w:ascii="Times New Roman" w:hAnsi="Times New Roman"/>
                <w:sz w:val="24"/>
                <w:szCs w:val="24"/>
                <w:lang w:val="es-ES_tradnl"/>
              </w:rPr>
              <w:t>1</w:t>
            </w:r>
          </w:p>
        </w:tc>
        <w:tc>
          <w:tcPr>
            <w:tcW w:w="2716" w:type="dxa"/>
            <w:tcBorders>
              <w:top w:val="single" w:sz="4" w:space="0" w:color="000000"/>
              <w:left w:val="single" w:sz="4" w:space="0" w:color="000000"/>
              <w:bottom w:val="single" w:sz="4" w:space="0" w:color="000000"/>
            </w:tcBorders>
            <w:shd w:val="clear" w:color="auto" w:fill="auto"/>
          </w:tcPr>
          <w:p w:rsidR="002A1EA5" w:rsidRDefault="006A6D77" w:rsidP="006A6D77">
            <w:pPr>
              <w:rPr>
                <w:lang w:val="es-ES_tradnl"/>
              </w:rPr>
            </w:pPr>
            <w:r>
              <w:t>Implantar P/CL009_FEEyT</w:t>
            </w:r>
          </w:p>
        </w:tc>
        <w:tc>
          <w:tcPr>
            <w:tcW w:w="2433" w:type="dxa"/>
            <w:tcBorders>
              <w:top w:val="single" w:sz="4" w:space="0" w:color="000000"/>
              <w:left w:val="single" w:sz="4" w:space="0" w:color="000000"/>
              <w:bottom w:val="single" w:sz="4" w:space="0" w:color="000000"/>
            </w:tcBorders>
            <w:shd w:val="clear" w:color="auto" w:fill="auto"/>
          </w:tcPr>
          <w:p w:rsidR="002A1EA5" w:rsidRPr="006A6D77" w:rsidRDefault="006A6D77" w:rsidP="006A6D77">
            <w:pPr>
              <w:pStyle w:val="NormalWeb"/>
              <w:spacing w:after="57" w:line="240" w:lineRule="auto"/>
              <w:jc w:val="left"/>
            </w:pPr>
            <w:r>
              <w:t>Vicedecano de Ordenación Académica</w:t>
            </w:r>
          </w:p>
        </w:tc>
        <w:tc>
          <w:tcPr>
            <w:tcW w:w="1602" w:type="dxa"/>
            <w:tcBorders>
              <w:top w:val="single" w:sz="4" w:space="0" w:color="000000"/>
              <w:left w:val="single" w:sz="4" w:space="0" w:color="000000"/>
              <w:bottom w:val="single" w:sz="4" w:space="0" w:color="000000"/>
            </w:tcBorders>
            <w:shd w:val="clear" w:color="auto" w:fill="auto"/>
          </w:tcPr>
          <w:p w:rsidR="002A1EA5" w:rsidRDefault="002A1EA5" w:rsidP="00AD69A6">
            <w:pPr>
              <w:pStyle w:val="EstiloEstiloArialNarrow11ptJustificadoPrimeralnea0cm"/>
              <w:snapToGrid w:val="0"/>
              <w:ind w:firstLine="0"/>
              <w:rPr>
                <w:rFonts w:ascii="Times New Roman" w:hAnsi="Times New Roman"/>
                <w:sz w:val="24"/>
                <w:szCs w:val="24"/>
                <w:lang w:val="es-ES_tradnl"/>
              </w:rPr>
            </w:pPr>
            <w:r>
              <w:rPr>
                <w:rFonts w:ascii="Times New Roman" w:hAnsi="Times New Roman"/>
                <w:sz w:val="24"/>
                <w:szCs w:val="24"/>
                <w:lang w:val="es-ES_tradnl"/>
              </w:rPr>
              <w:t>Curso 201</w:t>
            </w:r>
            <w:r w:rsidR="00AD69A6">
              <w:rPr>
                <w:rFonts w:ascii="Times New Roman" w:hAnsi="Times New Roman"/>
                <w:sz w:val="24"/>
                <w:szCs w:val="24"/>
                <w:lang w:val="es-ES_tradnl"/>
              </w:rPr>
              <w:t>6</w:t>
            </w:r>
            <w:r>
              <w:rPr>
                <w:rFonts w:ascii="Times New Roman" w:hAnsi="Times New Roman"/>
                <w:sz w:val="24"/>
                <w:szCs w:val="24"/>
                <w:lang w:val="es-ES_tradnl"/>
              </w:rPr>
              <w:t>/1</w:t>
            </w:r>
            <w:r w:rsidR="00AD69A6">
              <w:rPr>
                <w:rFonts w:ascii="Times New Roman" w:hAnsi="Times New Roman"/>
                <w:sz w:val="24"/>
                <w:szCs w:val="24"/>
                <w:lang w:val="es-ES_tradnl"/>
              </w:rPr>
              <w:t>7</w:t>
            </w: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6A6D77" w:rsidRDefault="006A6D77" w:rsidP="006A6D77">
            <w:pPr>
              <w:pStyle w:val="NormalWeb"/>
              <w:spacing w:after="57" w:line="240" w:lineRule="auto"/>
              <w:jc w:val="left"/>
            </w:pPr>
            <w:r>
              <w:t>Elaboración de todos los documentos y evidencias para el buen seguimiento del proceso</w:t>
            </w:r>
          </w:p>
          <w:p w:rsidR="002A1EA5" w:rsidRPr="006A6D77" w:rsidRDefault="002A1EA5">
            <w:pPr>
              <w:pStyle w:val="EstiloEstiloArialNarrow11ptJustificadoPrimeralnea0cm"/>
              <w:snapToGrid w:val="0"/>
              <w:ind w:firstLine="0"/>
              <w:rPr>
                <w:rFonts w:ascii="Times New Roman" w:hAnsi="Times New Roman"/>
                <w:sz w:val="24"/>
                <w:szCs w:val="24"/>
              </w:rPr>
            </w:pPr>
          </w:p>
        </w:tc>
      </w:tr>
      <w:tr w:rsidR="006533F0" w:rsidTr="006533F0">
        <w:tc>
          <w:tcPr>
            <w:tcW w:w="397" w:type="dxa"/>
            <w:tcBorders>
              <w:top w:val="single" w:sz="4" w:space="0" w:color="000000"/>
              <w:left w:val="single" w:sz="4" w:space="0" w:color="000000"/>
              <w:bottom w:val="single" w:sz="4" w:space="0" w:color="000000"/>
            </w:tcBorders>
            <w:shd w:val="clear" w:color="auto" w:fill="auto"/>
          </w:tcPr>
          <w:p w:rsidR="006533F0" w:rsidRDefault="006533F0">
            <w:pPr>
              <w:pStyle w:val="EstiloEstiloArialNarrow11ptJustificadoPrimeralnea0cm"/>
              <w:snapToGrid w:val="0"/>
              <w:ind w:firstLine="0"/>
              <w:rPr>
                <w:rFonts w:ascii="Times New Roman" w:hAnsi="Times New Roman"/>
                <w:sz w:val="24"/>
                <w:szCs w:val="24"/>
                <w:lang w:val="es-ES_tradnl"/>
              </w:rPr>
            </w:pPr>
            <w:r>
              <w:rPr>
                <w:rFonts w:ascii="Times New Roman" w:hAnsi="Times New Roman"/>
                <w:sz w:val="24"/>
                <w:szCs w:val="24"/>
                <w:lang w:val="es-ES_tradnl"/>
              </w:rPr>
              <w:t>2</w:t>
            </w:r>
          </w:p>
        </w:tc>
        <w:tc>
          <w:tcPr>
            <w:tcW w:w="2716" w:type="dxa"/>
            <w:tcBorders>
              <w:top w:val="single" w:sz="4" w:space="0" w:color="000000"/>
              <w:left w:val="single" w:sz="4" w:space="0" w:color="000000"/>
              <w:bottom w:val="single" w:sz="4" w:space="0" w:color="000000"/>
            </w:tcBorders>
            <w:shd w:val="clear" w:color="auto" w:fill="auto"/>
          </w:tcPr>
          <w:p w:rsidR="006533F0" w:rsidRPr="006A6D77" w:rsidRDefault="006533F0" w:rsidP="00441735">
            <w:pPr>
              <w:pStyle w:val="NormalWeb"/>
              <w:spacing w:line="240" w:lineRule="auto"/>
            </w:pPr>
            <w:r>
              <w:t>Implantar PR/SO007_FEEyT</w:t>
            </w:r>
          </w:p>
        </w:tc>
        <w:tc>
          <w:tcPr>
            <w:tcW w:w="2433" w:type="dxa"/>
            <w:tcBorders>
              <w:top w:val="single" w:sz="4" w:space="0" w:color="000000"/>
              <w:left w:val="single" w:sz="4" w:space="0" w:color="000000"/>
              <w:bottom w:val="single" w:sz="4" w:space="0" w:color="000000"/>
            </w:tcBorders>
            <w:shd w:val="clear" w:color="auto" w:fill="auto"/>
          </w:tcPr>
          <w:p w:rsidR="006533F0" w:rsidRPr="006A6D77" w:rsidRDefault="006533F0" w:rsidP="00441735">
            <w:pPr>
              <w:pStyle w:val="NormalWeb"/>
              <w:spacing w:after="57" w:line="240" w:lineRule="auto"/>
              <w:jc w:val="left"/>
            </w:pPr>
            <w:r>
              <w:t>Vicedecano de Ordenación Académica</w:t>
            </w:r>
          </w:p>
        </w:tc>
        <w:tc>
          <w:tcPr>
            <w:tcW w:w="1602" w:type="dxa"/>
            <w:tcBorders>
              <w:top w:val="single" w:sz="4" w:space="0" w:color="000000"/>
              <w:left w:val="single" w:sz="4" w:space="0" w:color="000000"/>
              <w:bottom w:val="single" w:sz="4" w:space="0" w:color="000000"/>
            </w:tcBorders>
            <w:shd w:val="clear" w:color="auto" w:fill="auto"/>
          </w:tcPr>
          <w:p w:rsidR="006533F0" w:rsidRDefault="006533F0" w:rsidP="00AD69A6">
            <w:pPr>
              <w:pStyle w:val="EstiloEstiloArialNarrow11ptJustificadoPrimeralnea0cm"/>
              <w:snapToGrid w:val="0"/>
              <w:ind w:firstLine="0"/>
              <w:rPr>
                <w:rFonts w:ascii="Times New Roman" w:hAnsi="Times New Roman"/>
                <w:sz w:val="24"/>
                <w:szCs w:val="24"/>
                <w:lang w:val="es-ES_tradnl"/>
              </w:rPr>
            </w:pPr>
            <w:r>
              <w:rPr>
                <w:rFonts w:ascii="Times New Roman" w:hAnsi="Times New Roman"/>
                <w:sz w:val="24"/>
                <w:szCs w:val="24"/>
                <w:lang w:val="es-ES_tradnl"/>
              </w:rPr>
              <w:t>Curso 201</w:t>
            </w:r>
            <w:r w:rsidR="00AD69A6">
              <w:rPr>
                <w:rFonts w:ascii="Times New Roman" w:hAnsi="Times New Roman"/>
                <w:sz w:val="24"/>
                <w:szCs w:val="24"/>
                <w:lang w:val="es-ES_tradnl"/>
              </w:rPr>
              <w:t>6</w:t>
            </w:r>
            <w:r>
              <w:rPr>
                <w:rFonts w:ascii="Times New Roman" w:hAnsi="Times New Roman"/>
                <w:sz w:val="24"/>
                <w:szCs w:val="24"/>
                <w:lang w:val="es-ES_tradnl"/>
              </w:rPr>
              <w:t>/1</w:t>
            </w:r>
            <w:r w:rsidR="00AD69A6">
              <w:rPr>
                <w:rFonts w:ascii="Times New Roman" w:hAnsi="Times New Roman"/>
                <w:sz w:val="24"/>
                <w:szCs w:val="24"/>
                <w:lang w:val="es-ES_tradnl"/>
              </w:rPr>
              <w:t>7</w:t>
            </w: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6533F0" w:rsidRDefault="006533F0" w:rsidP="006533F0">
            <w:pPr>
              <w:pStyle w:val="NormalWeb"/>
              <w:spacing w:after="57" w:line="240" w:lineRule="auto"/>
              <w:jc w:val="left"/>
            </w:pPr>
            <w:r>
              <w:t>Elaboración de todos los documentos y evidencias para el buen seguimiento del proceso</w:t>
            </w:r>
          </w:p>
          <w:p w:rsidR="006533F0" w:rsidRPr="006533F0" w:rsidRDefault="006533F0">
            <w:pPr>
              <w:pStyle w:val="EstiloEstiloArialNarrow11ptJustificadoPrimeralnea0cm"/>
              <w:snapToGrid w:val="0"/>
              <w:ind w:firstLine="0"/>
              <w:rPr>
                <w:rFonts w:ascii="Times New Roman" w:hAnsi="Times New Roman"/>
                <w:sz w:val="24"/>
                <w:szCs w:val="24"/>
              </w:rPr>
            </w:pPr>
          </w:p>
        </w:tc>
      </w:tr>
    </w:tbl>
    <w:p w:rsidR="002A1EA5" w:rsidRDefault="002A1EA5">
      <w:pPr>
        <w:ind w:left="708" w:hanging="708"/>
      </w:pPr>
    </w:p>
    <w:sectPr w:rsidR="002A1EA5" w:rsidSect="00D84F20">
      <w:headerReference w:type="default" r:id="rId9"/>
      <w:footerReference w:type="default" r:id="rId10"/>
      <w:type w:val="continuous"/>
      <w:pgSz w:w="11906" w:h="16838"/>
      <w:pgMar w:top="1701" w:right="1134" w:bottom="1701" w:left="1134" w:header="902" w:footer="99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D67" w:rsidRDefault="004C3D67">
      <w:r>
        <w:separator/>
      </w:r>
    </w:p>
  </w:endnote>
  <w:endnote w:type="continuationSeparator" w:id="0">
    <w:p w:rsidR="004C3D67" w:rsidRDefault="004C3D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 Sans">
    <w:charset w:val="00"/>
    <w:family w:val="swiss"/>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Lohit Hindi">
    <w:altName w:val="MS Mincho"/>
    <w:charset w:val="80"/>
    <w:family w:val="auto"/>
    <w:pitch w:val="variable"/>
    <w:sig w:usb0="00000000" w:usb1="00000000" w:usb2="00000000" w:usb3="00000000" w:csb0="00000000" w:csb1="00000000"/>
  </w:font>
  <w:font w:name="CG Times">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Palatino Linotype">
    <w:panose1 w:val="02040502050505030304"/>
    <w:charset w:val="00"/>
    <w:family w:val="roman"/>
    <w:pitch w:val="variable"/>
    <w:sig w:usb0="E0000387" w:usb1="40000013" w:usb2="00000000" w:usb3="00000000" w:csb0="0000019F" w:csb1="00000000"/>
  </w:font>
  <w:font w:name="Liberation Serif">
    <w:altName w:val="Times New Roman"/>
    <w:charset w:val="00"/>
    <w:family w:val="roman"/>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CA6" w:rsidRDefault="00C71CA6">
    <w:pPr>
      <w:pStyle w:val="Piedepgina"/>
      <w:jc w:val="right"/>
    </w:pPr>
    <w:r>
      <w:rPr>
        <w:rFonts w:ascii="Arial Narrow" w:hAnsi="Arial Narrow"/>
        <w:b/>
        <w:i/>
        <w:sz w:val="18"/>
        <w:szCs w:val="22"/>
      </w:rPr>
      <w:t xml:space="preserve">Página </w:t>
    </w:r>
    <w:r w:rsidR="00D52620">
      <w:rPr>
        <w:i/>
        <w:sz w:val="18"/>
        <w:szCs w:val="22"/>
      </w:rPr>
      <w:fldChar w:fldCharType="begin"/>
    </w:r>
    <w:r>
      <w:rPr>
        <w:i/>
        <w:sz w:val="18"/>
        <w:szCs w:val="22"/>
      </w:rPr>
      <w:instrText xml:space="preserve"> PAGE </w:instrText>
    </w:r>
    <w:r w:rsidR="00D52620">
      <w:rPr>
        <w:i/>
        <w:sz w:val="18"/>
        <w:szCs w:val="22"/>
      </w:rPr>
      <w:fldChar w:fldCharType="separate"/>
    </w:r>
    <w:r w:rsidR="00F06C9F">
      <w:rPr>
        <w:i/>
        <w:noProof/>
        <w:sz w:val="18"/>
        <w:szCs w:val="22"/>
      </w:rPr>
      <w:t>2</w:t>
    </w:r>
    <w:r w:rsidR="00D52620">
      <w:rPr>
        <w:i/>
        <w:sz w:val="18"/>
        <w:szCs w:val="22"/>
      </w:rPr>
      <w:fldChar w:fldCharType="end"/>
    </w:r>
    <w:r>
      <w:rPr>
        <w:rFonts w:ascii="Arial Narrow" w:hAnsi="Arial Narrow"/>
        <w:b/>
        <w:i/>
        <w:sz w:val="18"/>
        <w:szCs w:val="22"/>
      </w:rPr>
      <w:t xml:space="preserve"> de </w:t>
    </w:r>
    <w:r w:rsidR="00D52620">
      <w:rPr>
        <w:b/>
        <w:i/>
        <w:sz w:val="18"/>
        <w:szCs w:val="22"/>
      </w:rPr>
      <w:fldChar w:fldCharType="begin"/>
    </w:r>
    <w:r>
      <w:rPr>
        <w:b/>
        <w:i/>
        <w:sz w:val="18"/>
        <w:szCs w:val="22"/>
      </w:rPr>
      <w:instrText xml:space="preserve"> NUMPAGES \*Arabic </w:instrText>
    </w:r>
    <w:r w:rsidR="00D52620">
      <w:rPr>
        <w:b/>
        <w:i/>
        <w:sz w:val="18"/>
        <w:szCs w:val="22"/>
      </w:rPr>
      <w:fldChar w:fldCharType="separate"/>
    </w:r>
    <w:r w:rsidR="00F06C9F">
      <w:rPr>
        <w:b/>
        <w:i/>
        <w:noProof/>
        <w:sz w:val="18"/>
        <w:szCs w:val="22"/>
      </w:rPr>
      <w:t>8</w:t>
    </w:r>
    <w:r w:rsidR="00D52620">
      <w:rPr>
        <w:b/>
        <w:i/>
        <w:sz w:val="18"/>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D67" w:rsidRDefault="004C3D67">
      <w:r>
        <w:separator/>
      </w:r>
    </w:p>
  </w:footnote>
  <w:footnote w:type="continuationSeparator" w:id="0">
    <w:p w:rsidR="004C3D67" w:rsidRDefault="004C3D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3240"/>
      <w:gridCol w:w="1584"/>
      <w:gridCol w:w="3096"/>
      <w:gridCol w:w="1614"/>
    </w:tblGrid>
    <w:tr w:rsidR="00C71CA6">
      <w:trPr>
        <w:trHeight w:val="716"/>
      </w:trPr>
      <w:tc>
        <w:tcPr>
          <w:tcW w:w="3240" w:type="dxa"/>
          <w:vMerge w:val="restart"/>
          <w:tcBorders>
            <w:top w:val="double" w:sz="1" w:space="0" w:color="000000"/>
            <w:left w:val="double" w:sz="1" w:space="0" w:color="000000"/>
            <w:bottom w:val="single" w:sz="4" w:space="0" w:color="000000"/>
          </w:tcBorders>
          <w:shd w:val="clear" w:color="auto" w:fill="auto"/>
          <w:vAlign w:val="center"/>
        </w:tcPr>
        <w:p w:rsidR="00C71CA6" w:rsidRDefault="00241DE7">
          <w:pPr>
            <w:snapToGrid w:val="0"/>
            <w:rPr>
              <w:rFonts w:ascii="Arial Narrow" w:hAnsi="Arial Narrow"/>
              <w:sz w:val="22"/>
              <w:szCs w:val="22"/>
            </w:rPr>
          </w:pPr>
          <w:r>
            <w:rPr>
              <w:rFonts w:ascii="Arial Narrow" w:hAnsi="Arial Narrow"/>
              <w:noProof/>
              <w:lang w:eastAsia="es-ES"/>
            </w:rPr>
            <w:drawing>
              <wp:inline distT="0" distB="0" distL="0" distR="0">
                <wp:extent cx="1885950" cy="5905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85950" cy="590550"/>
                        </a:xfrm>
                        <a:prstGeom prst="rect">
                          <a:avLst/>
                        </a:prstGeom>
                        <a:solidFill>
                          <a:srgbClr val="FFFFFF"/>
                        </a:solidFill>
                        <a:ln w="9525">
                          <a:noFill/>
                          <a:miter lim="800000"/>
                          <a:headEnd/>
                          <a:tailEnd/>
                        </a:ln>
                      </pic:spPr>
                    </pic:pic>
                  </a:graphicData>
                </a:graphic>
              </wp:inline>
            </w:drawing>
          </w:r>
        </w:p>
      </w:tc>
      <w:tc>
        <w:tcPr>
          <w:tcW w:w="4680" w:type="dxa"/>
          <w:gridSpan w:val="2"/>
          <w:tcBorders>
            <w:top w:val="double" w:sz="1" w:space="0" w:color="000000"/>
            <w:left w:val="single" w:sz="4" w:space="0" w:color="000000"/>
            <w:bottom w:val="single" w:sz="4" w:space="0" w:color="000000"/>
          </w:tcBorders>
          <w:shd w:val="clear" w:color="auto" w:fill="auto"/>
          <w:vAlign w:val="center"/>
        </w:tcPr>
        <w:p w:rsidR="00C71CA6" w:rsidRDefault="00C71CA6">
          <w:pPr>
            <w:pStyle w:val="Ttulo"/>
            <w:snapToGrid w:val="0"/>
            <w:rPr>
              <w:rFonts w:ascii="Arial Narrow" w:hAnsi="Arial Narrow"/>
              <w:i w:val="0"/>
              <w:sz w:val="22"/>
              <w:szCs w:val="22"/>
              <w:u w:val="none"/>
            </w:rPr>
          </w:pPr>
          <w:r>
            <w:rPr>
              <w:rFonts w:ascii="Arial Narrow" w:hAnsi="Arial Narrow"/>
              <w:i w:val="0"/>
              <w:sz w:val="22"/>
              <w:szCs w:val="22"/>
              <w:u w:val="none"/>
            </w:rPr>
            <w:t>INFORME DE ORDENACIÓN ACADÉMICA</w:t>
          </w:r>
        </w:p>
      </w:tc>
      <w:tc>
        <w:tcPr>
          <w:tcW w:w="1614" w:type="dxa"/>
          <w:vMerge w:val="restart"/>
          <w:tcBorders>
            <w:top w:val="double" w:sz="1" w:space="0" w:color="000000"/>
            <w:left w:val="single" w:sz="4" w:space="0" w:color="000000"/>
            <w:bottom w:val="single" w:sz="4" w:space="0" w:color="000000"/>
            <w:right w:val="double" w:sz="1" w:space="0" w:color="000000"/>
          </w:tcBorders>
          <w:shd w:val="clear" w:color="auto" w:fill="auto"/>
          <w:vAlign w:val="center"/>
        </w:tcPr>
        <w:p w:rsidR="00C71CA6" w:rsidRDefault="00C71CA6">
          <w:pPr>
            <w:pStyle w:val="Ttulo"/>
            <w:snapToGrid w:val="0"/>
            <w:rPr>
              <w:rFonts w:ascii="Arial Narrow" w:hAnsi="Arial Narrow"/>
              <w:b w:val="0"/>
              <w:i w:val="0"/>
              <w:sz w:val="22"/>
              <w:szCs w:val="22"/>
              <w:u w:val="none"/>
            </w:rPr>
          </w:pPr>
        </w:p>
      </w:tc>
    </w:tr>
    <w:tr w:rsidR="00C71CA6">
      <w:trPr>
        <w:trHeight w:val="710"/>
      </w:trPr>
      <w:tc>
        <w:tcPr>
          <w:tcW w:w="3240" w:type="dxa"/>
          <w:vMerge/>
          <w:tcBorders>
            <w:top w:val="single" w:sz="4" w:space="0" w:color="000000"/>
            <w:left w:val="double" w:sz="1" w:space="0" w:color="000000"/>
            <w:bottom w:val="double" w:sz="1" w:space="0" w:color="000000"/>
          </w:tcBorders>
          <w:shd w:val="clear" w:color="auto" w:fill="auto"/>
        </w:tcPr>
        <w:p w:rsidR="00C71CA6" w:rsidRDefault="00C71CA6">
          <w:pPr>
            <w:pStyle w:val="Ttulo"/>
            <w:snapToGrid w:val="0"/>
            <w:rPr>
              <w:rFonts w:ascii="Arial Narrow" w:hAnsi="Arial Narrow"/>
              <w:color w:val="0F809C"/>
              <w:sz w:val="24"/>
              <w:szCs w:val="24"/>
              <w:u w:val="none"/>
            </w:rPr>
          </w:pPr>
        </w:p>
      </w:tc>
      <w:tc>
        <w:tcPr>
          <w:tcW w:w="1584" w:type="dxa"/>
          <w:tcBorders>
            <w:top w:val="single" w:sz="4" w:space="0" w:color="000000"/>
            <w:left w:val="single" w:sz="4" w:space="0" w:color="000000"/>
            <w:bottom w:val="double" w:sz="1" w:space="0" w:color="000000"/>
          </w:tcBorders>
          <w:shd w:val="clear" w:color="auto" w:fill="auto"/>
          <w:vAlign w:val="center"/>
        </w:tcPr>
        <w:p w:rsidR="00C71CA6" w:rsidRDefault="00C71CA6" w:rsidP="007C6441">
          <w:pPr>
            <w:pStyle w:val="Ttulo"/>
            <w:snapToGrid w:val="0"/>
            <w:rPr>
              <w:rFonts w:ascii="Arial Narrow" w:hAnsi="Arial Narrow"/>
              <w:b w:val="0"/>
              <w:i w:val="0"/>
              <w:sz w:val="22"/>
              <w:szCs w:val="22"/>
              <w:u w:val="none"/>
            </w:rPr>
          </w:pPr>
          <w:r>
            <w:rPr>
              <w:rFonts w:ascii="Arial Narrow" w:hAnsi="Arial Narrow"/>
              <w:b w:val="0"/>
              <w:i w:val="0"/>
              <w:sz w:val="22"/>
              <w:szCs w:val="22"/>
              <w:u w:val="none"/>
            </w:rPr>
            <w:t>Curso: 201</w:t>
          </w:r>
          <w:r w:rsidR="007C6441">
            <w:rPr>
              <w:rFonts w:ascii="Arial Narrow" w:hAnsi="Arial Narrow"/>
              <w:b w:val="0"/>
              <w:i w:val="0"/>
              <w:sz w:val="22"/>
              <w:szCs w:val="22"/>
              <w:u w:val="none"/>
            </w:rPr>
            <w:t>5</w:t>
          </w:r>
          <w:r>
            <w:rPr>
              <w:rFonts w:ascii="Arial Narrow" w:hAnsi="Arial Narrow"/>
              <w:b w:val="0"/>
              <w:i w:val="0"/>
              <w:sz w:val="22"/>
              <w:szCs w:val="22"/>
              <w:u w:val="none"/>
            </w:rPr>
            <w:t>/1</w:t>
          </w:r>
          <w:r w:rsidR="007C6441">
            <w:rPr>
              <w:rFonts w:ascii="Arial Narrow" w:hAnsi="Arial Narrow"/>
              <w:b w:val="0"/>
              <w:i w:val="0"/>
              <w:sz w:val="22"/>
              <w:szCs w:val="22"/>
              <w:u w:val="none"/>
            </w:rPr>
            <w:t>6</w:t>
          </w:r>
        </w:p>
      </w:tc>
      <w:tc>
        <w:tcPr>
          <w:tcW w:w="3096" w:type="dxa"/>
          <w:tcBorders>
            <w:top w:val="single" w:sz="4" w:space="0" w:color="000000"/>
            <w:left w:val="single" w:sz="4" w:space="0" w:color="000000"/>
            <w:bottom w:val="double" w:sz="1" w:space="0" w:color="000000"/>
          </w:tcBorders>
          <w:shd w:val="clear" w:color="auto" w:fill="auto"/>
          <w:vAlign w:val="center"/>
        </w:tcPr>
        <w:p w:rsidR="00C71CA6" w:rsidRDefault="00C71CA6">
          <w:pPr>
            <w:pStyle w:val="Ttulo"/>
            <w:snapToGrid w:val="0"/>
            <w:jc w:val="left"/>
            <w:rPr>
              <w:rFonts w:ascii="Arial Narrow" w:hAnsi="Arial Narrow"/>
              <w:b w:val="0"/>
              <w:i w:val="0"/>
              <w:sz w:val="22"/>
              <w:szCs w:val="22"/>
              <w:u w:val="none"/>
            </w:rPr>
          </w:pPr>
          <w:r>
            <w:rPr>
              <w:rFonts w:ascii="Arial Narrow" w:hAnsi="Arial Narrow"/>
              <w:b w:val="0"/>
              <w:i w:val="0"/>
              <w:sz w:val="22"/>
              <w:szCs w:val="22"/>
              <w:u w:val="none"/>
            </w:rPr>
            <w:t xml:space="preserve">CÓDIGO: </w:t>
          </w:r>
        </w:p>
      </w:tc>
      <w:tc>
        <w:tcPr>
          <w:tcW w:w="1614" w:type="dxa"/>
          <w:vMerge/>
          <w:tcBorders>
            <w:top w:val="single" w:sz="4" w:space="0" w:color="000000"/>
            <w:left w:val="single" w:sz="4" w:space="0" w:color="000000"/>
            <w:bottom w:val="double" w:sz="1" w:space="0" w:color="000000"/>
            <w:right w:val="double" w:sz="1" w:space="0" w:color="000000"/>
          </w:tcBorders>
          <w:shd w:val="clear" w:color="auto" w:fill="auto"/>
          <w:vAlign w:val="center"/>
        </w:tcPr>
        <w:p w:rsidR="00C71CA6" w:rsidRDefault="00C71CA6">
          <w:pPr>
            <w:pStyle w:val="Ttulo"/>
            <w:snapToGrid w:val="0"/>
            <w:rPr>
              <w:rFonts w:ascii="Arial Narrow" w:hAnsi="Arial Narrow"/>
              <w:b w:val="0"/>
              <w:i w:val="0"/>
              <w:sz w:val="22"/>
              <w:szCs w:val="22"/>
              <w:u w:val="none"/>
            </w:rPr>
          </w:pPr>
        </w:p>
      </w:tc>
    </w:tr>
  </w:tbl>
  <w:p w:rsidR="00C71CA6" w:rsidRDefault="00C71CA6">
    <w:pPr>
      <w:pStyle w:val="Encabezado"/>
      <w:rPr>
        <w:rFonts w:ascii="Arial Narrow" w:hAnsi="Arial Narrow"/>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49EFFA6"/>
    <w:lvl w:ilvl="0">
      <w:start w:val="1"/>
      <w:numFmt w:val="decimal"/>
      <w:pStyle w:val="Ttulo1"/>
      <w:lvlText w:val="%1."/>
      <w:lvlJc w:val="left"/>
      <w:pPr>
        <w:ind w:left="360" w:hanging="360"/>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lvl w:ilvl="0">
      <w:start w:val="1"/>
      <w:numFmt w:val="bullet"/>
      <w:lvlText w:val=""/>
      <w:lvlJc w:val="left"/>
      <w:pPr>
        <w:tabs>
          <w:tab w:val="num" w:pos="0"/>
        </w:tabs>
        <w:ind w:left="720" w:hanging="360"/>
      </w:pPr>
      <w:rPr>
        <w:rFonts w:ascii="Symbol" w:hAnsi="Symbol"/>
      </w:rPr>
    </w:lvl>
  </w:abstractNum>
  <w:abstractNum w:abstractNumId="2">
    <w:nsid w:val="07597FA7"/>
    <w:multiLevelType w:val="hybridMultilevel"/>
    <w:tmpl w:val="098232D2"/>
    <w:lvl w:ilvl="0" w:tplc="0C0A0001">
      <w:start w:val="1"/>
      <w:numFmt w:val="bullet"/>
      <w:lvlText w:val=""/>
      <w:lvlJc w:val="left"/>
      <w:pPr>
        <w:ind w:left="2143" w:hanging="360"/>
      </w:pPr>
      <w:rPr>
        <w:rFonts w:ascii="Symbol" w:hAnsi="Symbol"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3">
    <w:nsid w:val="07F31300"/>
    <w:multiLevelType w:val="multilevel"/>
    <w:tmpl w:val="124A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B3465D"/>
    <w:multiLevelType w:val="hybridMultilevel"/>
    <w:tmpl w:val="3CCEF8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45A64E1"/>
    <w:multiLevelType w:val="hybridMultilevel"/>
    <w:tmpl w:val="C110369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209C2F97"/>
    <w:multiLevelType w:val="multilevel"/>
    <w:tmpl w:val="BDDA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176C49"/>
    <w:multiLevelType w:val="hybridMultilevel"/>
    <w:tmpl w:val="D4766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44F2599"/>
    <w:multiLevelType w:val="multilevel"/>
    <w:tmpl w:val="36968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D84F89"/>
    <w:multiLevelType w:val="multilevel"/>
    <w:tmpl w:val="874AC1CE"/>
    <w:styleLink w:val="Estilo1"/>
    <w:lvl w:ilvl="0">
      <w:start w:val="1"/>
      <w:numFmt w:val="decimal"/>
      <w:suff w:val="space"/>
      <w:lvlText w:val="%1.-"/>
      <w:lvlJc w:val="left"/>
      <w:pPr>
        <w:ind w:left="0" w:firstLine="0"/>
      </w:pPr>
      <w:rPr>
        <w:b/>
        <w:i w:val="0"/>
        <w:sz w:val="22"/>
      </w:rPr>
    </w:lvl>
    <w:lvl w:ilvl="1">
      <w:start w:val="1"/>
      <w:numFmt w:val="decimal"/>
      <w:suff w:val="space"/>
      <w:lvlText w:val="%1.%2.-"/>
      <w:lvlJc w:val="left"/>
      <w:pPr>
        <w:ind w:left="0" w:firstLine="0"/>
      </w:pPr>
    </w:lvl>
    <w:lvl w:ilvl="2">
      <w:start w:val="1"/>
      <w:numFmt w:val="decimal"/>
      <w:suff w:val="space"/>
      <w:lvlText w:val="%1.%2.%3.-"/>
      <w:lvlJc w:val="left"/>
      <w:pPr>
        <w:ind w:left="567" w:hanging="567"/>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33C96350"/>
    <w:multiLevelType w:val="hybridMultilevel"/>
    <w:tmpl w:val="A0E0289A"/>
    <w:lvl w:ilvl="0" w:tplc="00000002">
      <w:start w:val="1"/>
      <w:numFmt w:val="bullet"/>
      <w:lvlText w:val=""/>
      <w:lvlJc w:val="left"/>
      <w:pPr>
        <w:tabs>
          <w:tab w:val="num" w:pos="0"/>
        </w:tabs>
        <w:ind w:left="720" w:hanging="360"/>
      </w:pPr>
      <w:rPr>
        <w:rFonts w:ascii="Symbol" w:hAnsi="Symbo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61916B4"/>
    <w:multiLevelType w:val="multilevel"/>
    <w:tmpl w:val="6070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014E55"/>
    <w:multiLevelType w:val="multilevel"/>
    <w:tmpl w:val="90F2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1D43B0"/>
    <w:multiLevelType w:val="multilevel"/>
    <w:tmpl w:val="1896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D65D2D"/>
    <w:multiLevelType w:val="hybridMultilevel"/>
    <w:tmpl w:val="95C2D1E2"/>
    <w:lvl w:ilvl="0" w:tplc="0C0A0001">
      <w:start w:val="1"/>
      <w:numFmt w:val="bullet"/>
      <w:lvlText w:val=""/>
      <w:lvlJc w:val="left"/>
      <w:pPr>
        <w:ind w:left="2143" w:hanging="360"/>
      </w:pPr>
      <w:rPr>
        <w:rFonts w:ascii="Symbol" w:hAnsi="Symbol"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15">
    <w:nsid w:val="50F45FF0"/>
    <w:multiLevelType w:val="multilevel"/>
    <w:tmpl w:val="A8F2E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F33845"/>
    <w:multiLevelType w:val="multilevel"/>
    <w:tmpl w:val="E49A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AC5BDF"/>
    <w:multiLevelType w:val="hybridMultilevel"/>
    <w:tmpl w:val="9C34159A"/>
    <w:lvl w:ilvl="0" w:tplc="0C0A0001">
      <w:start w:val="1"/>
      <w:numFmt w:val="bullet"/>
      <w:lvlText w:val=""/>
      <w:lvlJc w:val="left"/>
      <w:pPr>
        <w:ind w:left="1490" w:hanging="360"/>
      </w:pPr>
      <w:rPr>
        <w:rFonts w:ascii="Symbol" w:hAnsi="Symbol" w:hint="default"/>
      </w:rPr>
    </w:lvl>
    <w:lvl w:ilvl="1" w:tplc="0C0A0003" w:tentative="1">
      <w:start w:val="1"/>
      <w:numFmt w:val="bullet"/>
      <w:lvlText w:val="o"/>
      <w:lvlJc w:val="left"/>
      <w:pPr>
        <w:ind w:left="2210" w:hanging="360"/>
      </w:pPr>
      <w:rPr>
        <w:rFonts w:ascii="Courier New" w:hAnsi="Courier New" w:cs="Courier New" w:hint="default"/>
      </w:rPr>
    </w:lvl>
    <w:lvl w:ilvl="2" w:tplc="0C0A0005" w:tentative="1">
      <w:start w:val="1"/>
      <w:numFmt w:val="bullet"/>
      <w:lvlText w:val=""/>
      <w:lvlJc w:val="left"/>
      <w:pPr>
        <w:ind w:left="2930" w:hanging="360"/>
      </w:pPr>
      <w:rPr>
        <w:rFonts w:ascii="Wingdings" w:hAnsi="Wingdings" w:hint="default"/>
      </w:rPr>
    </w:lvl>
    <w:lvl w:ilvl="3" w:tplc="0C0A0001" w:tentative="1">
      <w:start w:val="1"/>
      <w:numFmt w:val="bullet"/>
      <w:lvlText w:val=""/>
      <w:lvlJc w:val="left"/>
      <w:pPr>
        <w:ind w:left="3650" w:hanging="360"/>
      </w:pPr>
      <w:rPr>
        <w:rFonts w:ascii="Symbol" w:hAnsi="Symbol" w:hint="default"/>
      </w:rPr>
    </w:lvl>
    <w:lvl w:ilvl="4" w:tplc="0C0A0003" w:tentative="1">
      <w:start w:val="1"/>
      <w:numFmt w:val="bullet"/>
      <w:lvlText w:val="o"/>
      <w:lvlJc w:val="left"/>
      <w:pPr>
        <w:ind w:left="4370" w:hanging="360"/>
      </w:pPr>
      <w:rPr>
        <w:rFonts w:ascii="Courier New" w:hAnsi="Courier New" w:cs="Courier New" w:hint="default"/>
      </w:rPr>
    </w:lvl>
    <w:lvl w:ilvl="5" w:tplc="0C0A0005" w:tentative="1">
      <w:start w:val="1"/>
      <w:numFmt w:val="bullet"/>
      <w:lvlText w:val=""/>
      <w:lvlJc w:val="left"/>
      <w:pPr>
        <w:ind w:left="5090" w:hanging="360"/>
      </w:pPr>
      <w:rPr>
        <w:rFonts w:ascii="Wingdings" w:hAnsi="Wingdings" w:hint="default"/>
      </w:rPr>
    </w:lvl>
    <w:lvl w:ilvl="6" w:tplc="0C0A0001" w:tentative="1">
      <w:start w:val="1"/>
      <w:numFmt w:val="bullet"/>
      <w:lvlText w:val=""/>
      <w:lvlJc w:val="left"/>
      <w:pPr>
        <w:ind w:left="5810" w:hanging="360"/>
      </w:pPr>
      <w:rPr>
        <w:rFonts w:ascii="Symbol" w:hAnsi="Symbol" w:hint="default"/>
      </w:rPr>
    </w:lvl>
    <w:lvl w:ilvl="7" w:tplc="0C0A0003" w:tentative="1">
      <w:start w:val="1"/>
      <w:numFmt w:val="bullet"/>
      <w:lvlText w:val="o"/>
      <w:lvlJc w:val="left"/>
      <w:pPr>
        <w:ind w:left="6530" w:hanging="360"/>
      </w:pPr>
      <w:rPr>
        <w:rFonts w:ascii="Courier New" w:hAnsi="Courier New" w:cs="Courier New" w:hint="default"/>
      </w:rPr>
    </w:lvl>
    <w:lvl w:ilvl="8" w:tplc="0C0A0005" w:tentative="1">
      <w:start w:val="1"/>
      <w:numFmt w:val="bullet"/>
      <w:lvlText w:val=""/>
      <w:lvlJc w:val="left"/>
      <w:pPr>
        <w:ind w:left="7250" w:hanging="360"/>
      </w:pPr>
      <w:rPr>
        <w:rFonts w:ascii="Wingdings" w:hAnsi="Wingdings" w:hint="default"/>
      </w:rPr>
    </w:lvl>
  </w:abstractNum>
  <w:abstractNum w:abstractNumId="18">
    <w:nsid w:val="6D0F3333"/>
    <w:multiLevelType w:val="multilevel"/>
    <w:tmpl w:val="D07E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D02AFC"/>
    <w:multiLevelType w:val="hybridMultilevel"/>
    <w:tmpl w:val="6D5E08C0"/>
    <w:lvl w:ilvl="0" w:tplc="414ECF64">
      <w:numFmt w:val="bullet"/>
      <w:lvlText w:val="•"/>
      <w:lvlJc w:val="left"/>
      <w:pPr>
        <w:ind w:left="720" w:hanging="360"/>
      </w:pPr>
      <w:rPr>
        <w:rFonts w:ascii="SymbolMT" w:eastAsia="Times New Roman" w:hAnsi="SymbolMT" w:cs="SymbolMT"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1CF616B"/>
    <w:multiLevelType w:val="multilevel"/>
    <w:tmpl w:val="146A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365427"/>
    <w:multiLevelType w:val="multilevel"/>
    <w:tmpl w:val="6D5E08C0"/>
    <w:lvl w:ilvl="0">
      <w:numFmt w:val="bullet"/>
      <w:lvlText w:val="•"/>
      <w:lvlJc w:val="left"/>
      <w:pPr>
        <w:ind w:left="720" w:hanging="360"/>
      </w:pPr>
      <w:rPr>
        <w:rFonts w:ascii="SymbolMT" w:eastAsia="Times New Roman" w:hAnsi="SymbolMT" w:cs="SymbolMT"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857610B"/>
    <w:multiLevelType w:val="hybridMultilevel"/>
    <w:tmpl w:val="7AB6FDA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3">
    <w:nsid w:val="7F0D6466"/>
    <w:multiLevelType w:val="multilevel"/>
    <w:tmpl w:val="F5A0B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0E0F32"/>
    <w:multiLevelType w:val="multilevel"/>
    <w:tmpl w:val="66A42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8C6AD7"/>
    <w:multiLevelType w:val="hybridMultilevel"/>
    <w:tmpl w:val="F202D2B6"/>
    <w:lvl w:ilvl="0" w:tplc="414ECF64">
      <w:numFmt w:val="bullet"/>
      <w:lvlText w:val="•"/>
      <w:lvlJc w:val="left"/>
      <w:pPr>
        <w:ind w:left="1440" w:hanging="360"/>
      </w:pPr>
      <w:rPr>
        <w:rFonts w:ascii="SymbolMT" w:eastAsia="Times New Roman" w:hAnsi="SymbolMT" w:cs="SymbolMT"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10"/>
  </w:num>
  <w:num w:numId="4">
    <w:abstractNumId w:val="19"/>
  </w:num>
  <w:num w:numId="5">
    <w:abstractNumId w:val="25"/>
  </w:num>
  <w:num w:numId="6">
    <w:abstractNumId w:val="22"/>
  </w:num>
  <w:num w:numId="7">
    <w:abstractNumId w:val="21"/>
  </w:num>
  <w:num w:numId="8">
    <w:abstractNumId w:val="8"/>
  </w:num>
  <w:num w:numId="9">
    <w:abstractNumId w:val="6"/>
  </w:num>
  <w:num w:numId="10">
    <w:abstractNumId w:val="7"/>
  </w:num>
  <w:num w:numId="11">
    <w:abstractNumId w:val="18"/>
  </w:num>
  <w:num w:numId="12">
    <w:abstractNumId w:val="11"/>
  </w:num>
  <w:num w:numId="13">
    <w:abstractNumId w:val="24"/>
  </w:num>
  <w:num w:numId="14">
    <w:abstractNumId w:val="23"/>
  </w:num>
  <w:num w:numId="15">
    <w:abstractNumId w:val="16"/>
  </w:num>
  <w:num w:numId="16">
    <w:abstractNumId w:val="13"/>
  </w:num>
  <w:num w:numId="17">
    <w:abstractNumId w:val="15"/>
  </w:num>
  <w:num w:numId="18">
    <w:abstractNumId w:val="12"/>
  </w:num>
  <w:num w:numId="19">
    <w:abstractNumId w:val="3"/>
  </w:num>
  <w:num w:numId="20">
    <w:abstractNumId w:val="20"/>
  </w:num>
  <w:num w:numId="21">
    <w:abstractNumId w:val="2"/>
  </w:num>
  <w:num w:numId="22">
    <w:abstractNumId w:val="14"/>
  </w:num>
  <w:num w:numId="23">
    <w:abstractNumId w:val="17"/>
  </w:num>
  <w:num w:numId="24">
    <w:abstractNumId w:val="4"/>
  </w:num>
  <w:num w:numId="25">
    <w:abstractNumId w:val="5"/>
  </w:num>
  <w:num w:numId="26">
    <w:abstractNumId w:val="9"/>
  </w:num>
  <w:num w:numId="27">
    <w:abstractNumId w:val="9"/>
    <w:lvlOverride w:ilvl="0">
      <w:startOverride w:val="1"/>
      <w:lvl w:ilvl="0">
        <w:start w:val="1"/>
        <w:numFmt w:val="decimal"/>
        <w:suff w:val="space"/>
        <w:lvlText w:val="%1.-"/>
        <w:lvlJc w:val="left"/>
        <w:pPr>
          <w:ind w:left="0" w:firstLine="0"/>
        </w:pPr>
        <w:rPr>
          <w:b/>
          <w:i w:val="0"/>
          <w:sz w:val="22"/>
          <w:lang w:val="es-ES"/>
        </w:rPr>
      </w:lvl>
    </w:lvlOverride>
    <w:lvlOverride w:ilvl="1">
      <w:startOverride w:val="1"/>
      <w:lvl w:ilvl="1">
        <w:start w:val="1"/>
        <w:numFmt w:val="decimal"/>
        <w:suff w:val="space"/>
        <w:lvlText w:val="%1.%2.-"/>
        <w:lvlJc w:val="left"/>
        <w:pPr>
          <w:ind w:left="0" w:firstLine="0"/>
        </w:pPr>
        <w:rPr>
          <w:lang w:val="es-ES_tradnl"/>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08"/>
  <w:hyphenationZone w:val="425"/>
  <w:defaultTableStyle w:val="Normal"/>
  <w:drawingGridHorizontalSpacing w:val="120"/>
  <w:drawingGridVerticalSpacing w:val="0"/>
  <w:displayHorizontalDrawingGridEvery w:val="0"/>
  <w:displayVerticalDrawingGridEvery w:val="0"/>
  <w:noPunctuationKerning/>
  <w:characterSpacingControl w:val="doNotCompress"/>
  <w:hdrShapeDefaults>
    <o:shapedefaults v:ext="edit" spidmax="20482"/>
  </w:hdrShapeDefaults>
  <w:footnotePr>
    <w:footnote w:id="-1"/>
    <w:footnote w:id="0"/>
  </w:footnotePr>
  <w:endnotePr>
    <w:endnote w:id="-1"/>
    <w:endnote w:id="0"/>
  </w:endnotePr>
  <w:compat/>
  <w:rsids>
    <w:rsidRoot w:val="003314D1"/>
    <w:rsid w:val="00053B81"/>
    <w:rsid w:val="00065F64"/>
    <w:rsid w:val="001232C8"/>
    <w:rsid w:val="00127CCB"/>
    <w:rsid w:val="00170AE2"/>
    <w:rsid w:val="00184FF8"/>
    <w:rsid w:val="001E4881"/>
    <w:rsid w:val="0021647D"/>
    <w:rsid w:val="00224349"/>
    <w:rsid w:val="002375AF"/>
    <w:rsid w:val="00241DE7"/>
    <w:rsid w:val="00261C5D"/>
    <w:rsid w:val="002A1EA5"/>
    <w:rsid w:val="003314D1"/>
    <w:rsid w:val="0034040E"/>
    <w:rsid w:val="003506DB"/>
    <w:rsid w:val="00394953"/>
    <w:rsid w:val="0039787D"/>
    <w:rsid w:val="003E0EB2"/>
    <w:rsid w:val="00447381"/>
    <w:rsid w:val="00467059"/>
    <w:rsid w:val="004C018E"/>
    <w:rsid w:val="004C3D67"/>
    <w:rsid w:val="0051754E"/>
    <w:rsid w:val="005746A1"/>
    <w:rsid w:val="005A7829"/>
    <w:rsid w:val="005B6825"/>
    <w:rsid w:val="005D4358"/>
    <w:rsid w:val="005F43D7"/>
    <w:rsid w:val="0060636F"/>
    <w:rsid w:val="0063586B"/>
    <w:rsid w:val="00637302"/>
    <w:rsid w:val="006533F0"/>
    <w:rsid w:val="006A6D77"/>
    <w:rsid w:val="006F35CA"/>
    <w:rsid w:val="00714143"/>
    <w:rsid w:val="00784A1D"/>
    <w:rsid w:val="007C6441"/>
    <w:rsid w:val="007D6736"/>
    <w:rsid w:val="007E3AB9"/>
    <w:rsid w:val="007F3C89"/>
    <w:rsid w:val="008426A9"/>
    <w:rsid w:val="00872118"/>
    <w:rsid w:val="008B1851"/>
    <w:rsid w:val="008C213A"/>
    <w:rsid w:val="008C3031"/>
    <w:rsid w:val="008D3950"/>
    <w:rsid w:val="00977584"/>
    <w:rsid w:val="009E2897"/>
    <w:rsid w:val="00A0708C"/>
    <w:rsid w:val="00A745B2"/>
    <w:rsid w:val="00AD69A6"/>
    <w:rsid w:val="00AE234B"/>
    <w:rsid w:val="00B0610F"/>
    <w:rsid w:val="00B16BE9"/>
    <w:rsid w:val="00BB1C7A"/>
    <w:rsid w:val="00C40A94"/>
    <w:rsid w:val="00C64E5D"/>
    <w:rsid w:val="00C71CA6"/>
    <w:rsid w:val="00CB0421"/>
    <w:rsid w:val="00CB1967"/>
    <w:rsid w:val="00CF0BDD"/>
    <w:rsid w:val="00CF62DD"/>
    <w:rsid w:val="00D00311"/>
    <w:rsid w:val="00D00727"/>
    <w:rsid w:val="00D44673"/>
    <w:rsid w:val="00D52620"/>
    <w:rsid w:val="00D84F20"/>
    <w:rsid w:val="00DA0A26"/>
    <w:rsid w:val="00DA104B"/>
    <w:rsid w:val="00DC6C4E"/>
    <w:rsid w:val="00DF4929"/>
    <w:rsid w:val="00E34075"/>
    <w:rsid w:val="00E86C7B"/>
    <w:rsid w:val="00EE10F5"/>
    <w:rsid w:val="00F06C9F"/>
    <w:rsid w:val="00F10D60"/>
    <w:rsid w:val="00F23FA9"/>
    <w:rsid w:val="00F5753E"/>
    <w:rsid w:val="00FA0C3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9787D"/>
    <w:pPr>
      <w:suppressAutoHyphens/>
    </w:pPr>
    <w:rPr>
      <w:sz w:val="24"/>
      <w:szCs w:val="24"/>
      <w:lang w:eastAsia="ar-SA"/>
    </w:rPr>
  </w:style>
  <w:style w:type="paragraph" w:styleId="Ttulo1">
    <w:name w:val="heading 1"/>
    <w:basedOn w:val="Normal"/>
    <w:next w:val="Normal"/>
    <w:autoRedefine/>
    <w:qFormat/>
    <w:rsid w:val="00D44673"/>
    <w:pPr>
      <w:keepNext/>
      <w:numPr>
        <w:numId w:val="1"/>
      </w:numPr>
      <w:outlineLvl w:val="0"/>
    </w:pPr>
    <w:rPr>
      <w:rFonts w:ascii="Arial" w:hAnsi="Arial"/>
      <w:szCs w:val="20"/>
      <w:lang w:val="es-ES_tradnl"/>
    </w:rPr>
  </w:style>
  <w:style w:type="paragraph" w:styleId="Ttulo2">
    <w:name w:val="heading 2"/>
    <w:basedOn w:val="Normal"/>
    <w:next w:val="Normal"/>
    <w:qFormat/>
    <w:rsid w:val="0039787D"/>
    <w:pPr>
      <w:keepNext/>
      <w:numPr>
        <w:ilvl w:val="1"/>
        <w:numId w:val="1"/>
      </w:numPr>
      <w:tabs>
        <w:tab w:val="left" w:pos="-1248"/>
        <w:tab w:val="left" w:pos="-720"/>
        <w:tab w:val="left" w:pos="0"/>
        <w:tab w:val="left" w:pos="260"/>
        <w:tab w:val="left" w:pos="543"/>
        <w:tab w:val="left" w:pos="826"/>
        <w:tab w:val="left" w:pos="1110"/>
        <w:tab w:val="left" w:pos="1394"/>
        <w:tab w:val="left" w:pos="1677"/>
        <w:tab w:val="left" w:pos="1960"/>
        <w:tab w:val="left" w:pos="2244"/>
        <w:tab w:val="left" w:pos="2528"/>
        <w:tab w:val="left" w:pos="7200"/>
      </w:tabs>
      <w:spacing w:line="360" w:lineRule="auto"/>
      <w:jc w:val="center"/>
      <w:outlineLvl w:val="1"/>
    </w:pPr>
    <w:rPr>
      <w:rFonts w:ascii="Arial" w:hAnsi="Arial"/>
      <w:b/>
      <w:bCs/>
    </w:rPr>
  </w:style>
  <w:style w:type="paragraph" w:styleId="Ttulo3">
    <w:name w:val="heading 3"/>
    <w:basedOn w:val="Normal"/>
    <w:next w:val="Normal"/>
    <w:link w:val="Ttulo3Car"/>
    <w:semiHidden/>
    <w:unhideWhenUsed/>
    <w:qFormat/>
    <w:rsid w:val="0021647D"/>
    <w:pPr>
      <w:keepNext/>
      <w:keepLines/>
      <w:suppressAutoHyphens w:val="0"/>
      <w:spacing w:before="200"/>
      <w:ind w:left="567" w:hanging="567"/>
      <w:jc w:val="both"/>
      <w:outlineLvl w:val="2"/>
    </w:pPr>
    <w:rPr>
      <w:rFonts w:ascii="Cambria" w:hAnsi="Cambria"/>
      <w:b/>
      <w:bCs/>
      <w:color w:val="4F81BD"/>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39787D"/>
    <w:rPr>
      <w:rFonts w:ascii="Symbol" w:hAnsi="Symbol"/>
    </w:rPr>
  </w:style>
  <w:style w:type="character" w:customStyle="1" w:styleId="WW8Num1z1">
    <w:name w:val="WW8Num1z1"/>
    <w:rsid w:val="0039787D"/>
    <w:rPr>
      <w:rFonts w:ascii="Courier New" w:hAnsi="Courier New" w:cs="Courier New"/>
    </w:rPr>
  </w:style>
  <w:style w:type="character" w:customStyle="1" w:styleId="WW8Num1z2">
    <w:name w:val="WW8Num1z2"/>
    <w:rsid w:val="0039787D"/>
    <w:rPr>
      <w:rFonts w:ascii="Wingdings" w:hAnsi="Wingdings"/>
    </w:rPr>
  </w:style>
  <w:style w:type="character" w:customStyle="1" w:styleId="Fuentedeprrafopredeter1">
    <w:name w:val="Fuente de párrafo predeter.1"/>
    <w:rsid w:val="0039787D"/>
  </w:style>
  <w:style w:type="character" w:styleId="Nmerodepgina">
    <w:name w:val="page number"/>
    <w:basedOn w:val="Fuentedeprrafopredeter1"/>
    <w:rsid w:val="0039787D"/>
  </w:style>
  <w:style w:type="character" w:styleId="Hipervnculo">
    <w:name w:val="Hyperlink"/>
    <w:uiPriority w:val="99"/>
    <w:rsid w:val="0039787D"/>
    <w:rPr>
      <w:color w:val="0000FF"/>
      <w:u w:val="single"/>
    </w:rPr>
  </w:style>
  <w:style w:type="character" w:styleId="Hipervnculovisitado">
    <w:name w:val="FollowedHyperlink"/>
    <w:rsid w:val="0039787D"/>
    <w:rPr>
      <w:color w:val="800080"/>
      <w:u w:val="single"/>
    </w:rPr>
  </w:style>
  <w:style w:type="character" w:customStyle="1" w:styleId="Smbolodenotaalpie">
    <w:name w:val="Símbolo de nota al pie"/>
    <w:rsid w:val="0039787D"/>
    <w:rPr>
      <w:vertAlign w:val="superscript"/>
    </w:rPr>
  </w:style>
  <w:style w:type="character" w:customStyle="1" w:styleId="TtuloCar">
    <w:name w:val="Título Car"/>
    <w:rsid w:val="0039787D"/>
    <w:rPr>
      <w:b/>
      <w:i/>
      <w:sz w:val="44"/>
      <w:u w:val="single"/>
      <w:lang w:val="es-ES_tradnl"/>
    </w:rPr>
  </w:style>
  <w:style w:type="character" w:customStyle="1" w:styleId="Refdecomentario1">
    <w:name w:val="Ref. de comentario1"/>
    <w:rsid w:val="0039787D"/>
    <w:rPr>
      <w:sz w:val="16"/>
      <w:szCs w:val="16"/>
    </w:rPr>
  </w:style>
  <w:style w:type="character" w:customStyle="1" w:styleId="TextocomentarioCar">
    <w:name w:val="Texto comentario Car"/>
    <w:basedOn w:val="Fuentedeprrafopredeter1"/>
    <w:rsid w:val="0039787D"/>
  </w:style>
  <w:style w:type="character" w:customStyle="1" w:styleId="AsuntodelcomentarioCar">
    <w:name w:val="Asunto del comentario Car"/>
    <w:rsid w:val="0039787D"/>
    <w:rPr>
      <w:b/>
      <w:bCs/>
    </w:rPr>
  </w:style>
  <w:style w:type="character" w:customStyle="1" w:styleId="il">
    <w:name w:val="il"/>
    <w:basedOn w:val="Fuentedeprrafopredeter1"/>
    <w:rsid w:val="0039787D"/>
  </w:style>
  <w:style w:type="character" w:customStyle="1" w:styleId="SubttuloCar">
    <w:name w:val="Subtítulo Car"/>
    <w:rsid w:val="0039787D"/>
    <w:rPr>
      <w:rFonts w:ascii="Cambria" w:hAnsi="Cambria"/>
      <w:sz w:val="24"/>
      <w:szCs w:val="24"/>
    </w:rPr>
  </w:style>
  <w:style w:type="character" w:customStyle="1" w:styleId="EstiloEstiloArialNarrow11ptJustificadoPrimeralnea0cmCar">
    <w:name w:val="Estilo Estilo Arial Narrow 11 pt Justificado + Primera línea:  0 cm Car"/>
    <w:rsid w:val="0039787D"/>
    <w:rPr>
      <w:rFonts w:ascii="Arial Narrow" w:hAnsi="Arial Narrow"/>
      <w:sz w:val="22"/>
    </w:rPr>
  </w:style>
  <w:style w:type="paragraph" w:customStyle="1" w:styleId="Encabezado1">
    <w:name w:val="Encabezado1"/>
    <w:basedOn w:val="Normal"/>
    <w:next w:val="Textoindependiente"/>
    <w:rsid w:val="0039787D"/>
    <w:pPr>
      <w:keepNext/>
      <w:spacing w:before="240" w:after="120"/>
    </w:pPr>
    <w:rPr>
      <w:rFonts w:ascii="Liberation Sans" w:eastAsia="DejaVu Sans" w:hAnsi="Liberation Sans" w:cs="Lohit Hindi"/>
      <w:sz w:val="28"/>
      <w:szCs w:val="28"/>
    </w:rPr>
  </w:style>
  <w:style w:type="paragraph" w:styleId="Textoindependiente">
    <w:name w:val="Body Text"/>
    <w:basedOn w:val="Normal"/>
    <w:rsid w:val="0039787D"/>
    <w:pPr>
      <w:tabs>
        <w:tab w:val="left" w:pos="-1248"/>
        <w:tab w:val="left" w:pos="-720"/>
        <w:tab w:val="left" w:pos="0"/>
        <w:tab w:val="left" w:pos="260"/>
        <w:tab w:val="left" w:pos="543"/>
        <w:tab w:val="left" w:pos="826"/>
        <w:tab w:val="left" w:pos="1110"/>
        <w:tab w:val="left" w:pos="1394"/>
        <w:tab w:val="left" w:pos="1677"/>
        <w:tab w:val="left" w:pos="1960"/>
        <w:tab w:val="left" w:pos="2244"/>
        <w:tab w:val="left" w:pos="2528"/>
        <w:tab w:val="left" w:pos="7200"/>
      </w:tabs>
      <w:spacing w:line="360" w:lineRule="auto"/>
      <w:jc w:val="both"/>
    </w:pPr>
    <w:rPr>
      <w:rFonts w:ascii="Arial" w:hAnsi="Arial"/>
    </w:rPr>
  </w:style>
  <w:style w:type="paragraph" w:styleId="Lista">
    <w:name w:val="List"/>
    <w:basedOn w:val="Textoindependiente"/>
    <w:rsid w:val="0039787D"/>
    <w:rPr>
      <w:rFonts w:cs="Lohit Hindi"/>
    </w:rPr>
  </w:style>
  <w:style w:type="paragraph" w:customStyle="1" w:styleId="Etiqueta">
    <w:name w:val="Etiqueta"/>
    <w:basedOn w:val="Normal"/>
    <w:rsid w:val="0039787D"/>
    <w:pPr>
      <w:suppressLineNumbers/>
      <w:spacing w:before="120" w:after="120"/>
    </w:pPr>
    <w:rPr>
      <w:rFonts w:cs="Lohit Hindi"/>
      <w:i/>
      <w:iCs/>
    </w:rPr>
  </w:style>
  <w:style w:type="paragraph" w:customStyle="1" w:styleId="ndice">
    <w:name w:val="Índice"/>
    <w:basedOn w:val="Normal"/>
    <w:rsid w:val="0039787D"/>
    <w:pPr>
      <w:suppressLineNumbers/>
    </w:pPr>
    <w:rPr>
      <w:rFonts w:cs="Lohit Hindi"/>
    </w:rPr>
  </w:style>
  <w:style w:type="paragraph" w:styleId="Ttulo">
    <w:name w:val="Title"/>
    <w:basedOn w:val="Normal"/>
    <w:next w:val="Subttulo"/>
    <w:qFormat/>
    <w:rsid w:val="0039787D"/>
    <w:pPr>
      <w:jc w:val="center"/>
    </w:pPr>
    <w:rPr>
      <w:b/>
      <w:i/>
      <w:sz w:val="44"/>
      <w:szCs w:val="20"/>
      <w:u w:val="single"/>
      <w:lang w:val="es-ES_tradnl"/>
    </w:rPr>
  </w:style>
  <w:style w:type="paragraph" w:styleId="Subttulo">
    <w:name w:val="Subtitle"/>
    <w:basedOn w:val="Normal"/>
    <w:next w:val="Normal"/>
    <w:qFormat/>
    <w:rsid w:val="0039787D"/>
    <w:pPr>
      <w:spacing w:after="60"/>
      <w:jc w:val="center"/>
    </w:pPr>
    <w:rPr>
      <w:rFonts w:ascii="Cambria" w:hAnsi="Cambria"/>
    </w:rPr>
  </w:style>
  <w:style w:type="paragraph" w:styleId="Encabezado">
    <w:name w:val="header"/>
    <w:basedOn w:val="Normal"/>
    <w:rsid w:val="0039787D"/>
    <w:pPr>
      <w:tabs>
        <w:tab w:val="center" w:pos="4252"/>
        <w:tab w:val="right" w:pos="8504"/>
      </w:tabs>
    </w:pPr>
  </w:style>
  <w:style w:type="paragraph" w:styleId="Piedepgina">
    <w:name w:val="footer"/>
    <w:basedOn w:val="Normal"/>
    <w:rsid w:val="0039787D"/>
    <w:pPr>
      <w:tabs>
        <w:tab w:val="center" w:pos="4252"/>
        <w:tab w:val="right" w:pos="8504"/>
      </w:tabs>
    </w:pPr>
  </w:style>
  <w:style w:type="paragraph" w:styleId="Sangradetextonormal">
    <w:name w:val="Body Text Indent"/>
    <w:basedOn w:val="Normal"/>
    <w:rsid w:val="0039787D"/>
    <w:pPr>
      <w:ind w:left="435"/>
      <w:jc w:val="both"/>
    </w:pPr>
    <w:rPr>
      <w:rFonts w:ascii="CG Times" w:hAnsi="CG Times"/>
      <w:sz w:val="28"/>
      <w:szCs w:val="20"/>
      <w:lang w:val="es-ES_tradnl"/>
    </w:rPr>
  </w:style>
  <w:style w:type="paragraph" w:customStyle="1" w:styleId="Sangra2detindependiente1">
    <w:name w:val="Sangría 2 de t. independiente1"/>
    <w:basedOn w:val="Normal"/>
    <w:rsid w:val="0039787D"/>
    <w:pPr>
      <w:tabs>
        <w:tab w:val="left" w:pos="-1248"/>
        <w:tab w:val="left" w:pos="-720"/>
        <w:tab w:val="left" w:pos="0"/>
        <w:tab w:val="left" w:pos="260"/>
        <w:tab w:val="left" w:pos="600"/>
        <w:tab w:val="left" w:pos="826"/>
        <w:tab w:val="left" w:pos="1110"/>
        <w:tab w:val="left" w:pos="1394"/>
        <w:tab w:val="left" w:pos="1677"/>
        <w:tab w:val="left" w:pos="1960"/>
        <w:tab w:val="left" w:pos="2244"/>
        <w:tab w:val="left" w:pos="2528"/>
        <w:tab w:val="left" w:pos="7200"/>
      </w:tabs>
      <w:spacing w:line="360" w:lineRule="auto"/>
      <w:ind w:left="620"/>
      <w:jc w:val="both"/>
    </w:pPr>
    <w:rPr>
      <w:rFonts w:ascii="Arial" w:hAnsi="Arial"/>
    </w:rPr>
  </w:style>
  <w:style w:type="paragraph" w:customStyle="1" w:styleId="Textoindependiente21">
    <w:name w:val="Texto independiente 21"/>
    <w:basedOn w:val="Normal"/>
    <w:rsid w:val="0039787D"/>
    <w:pPr>
      <w:tabs>
        <w:tab w:val="left" w:pos="-1248"/>
        <w:tab w:val="left" w:pos="-720"/>
        <w:tab w:val="left" w:pos="0"/>
        <w:tab w:val="left" w:pos="260"/>
        <w:tab w:val="left" w:pos="543"/>
        <w:tab w:val="left" w:pos="826"/>
        <w:tab w:val="left" w:pos="1110"/>
        <w:tab w:val="left" w:pos="1394"/>
        <w:tab w:val="left" w:pos="1677"/>
        <w:tab w:val="left" w:pos="1960"/>
        <w:tab w:val="left" w:pos="2244"/>
        <w:tab w:val="left" w:pos="2528"/>
        <w:tab w:val="left" w:pos="7200"/>
      </w:tabs>
      <w:jc w:val="center"/>
    </w:pPr>
    <w:rPr>
      <w:rFonts w:ascii="Arial" w:hAnsi="Arial"/>
    </w:rPr>
  </w:style>
  <w:style w:type="paragraph" w:customStyle="1" w:styleId="Textoindependiente31">
    <w:name w:val="Texto independiente 31"/>
    <w:basedOn w:val="Normal"/>
    <w:rsid w:val="0039787D"/>
    <w:pPr>
      <w:tabs>
        <w:tab w:val="left" w:pos="-1248"/>
        <w:tab w:val="left" w:pos="-720"/>
        <w:tab w:val="left" w:pos="0"/>
        <w:tab w:val="left" w:pos="260"/>
        <w:tab w:val="left" w:pos="543"/>
        <w:tab w:val="left" w:pos="826"/>
        <w:tab w:val="left" w:pos="1110"/>
        <w:tab w:val="left" w:pos="1394"/>
        <w:tab w:val="left" w:pos="1677"/>
        <w:tab w:val="left" w:pos="1960"/>
        <w:tab w:val="left" w:pos="2244"/>
        <w:tab w:val="left" w:pos="2528"/>
        <w:tab w:val="left" w:pos="7200"/>
      </w:tabs>
      <w:spacing w:line="360" w:lineRule="auto"/>
      <w:jc w:val="both"/>
    </w:pPr>
    <w:rPr>
      <w:rFonts w:ascii="Arial" w:hAnsi="Arial"/>
      <w:color w:val="FF0000"/>
    </w:rPr>
  </w:style>
  <w:style w:type="paragraph" w:customStyle="1" w:styleId="Sangra3detindependiente1">
    <w:name w:val="Sangría 3 de t. independiente1"/>
    <w:basedOn w:val="Normal"/>
    <w:rsid w:val="0039787D"/>
    <w:pPr>
      <w:tabs>
        <w:tab w:val="left" w:pos="-1248"/>
        <w:tab w:val="left" w:pos="-720"/>
        <w:tab w:val="left" w:pos="0"/>
        <w:tab w:val="left" w:pos="260"/>
        <w:tab w:val="left" w:pos="826"/>
        <w:tab w:val="left" w:pos="1110"/>
        <w:tab w:val="left" w:pos="1394"/>
        <w:tab w:val="left" w:pos="1677"/>
        <w:tab w:val="left" w:pos="1960"/>
        <w:tab w:val="left" w:pos="2244"/>
        <w:tab w:val="left" w:pos="2528"/>
        <w:tab w:val="left" w:pos="7200"/>
      </w:tabs>
      <w:spacing w:line="360" w:lineRule="auto"/>
      <w:ind w:left="260"/>
      <w:jc w:val="both"/>
    </w:pPr>
    <w:rPr>
      <w:rFonts w:ascii="Arial" w:hAnsi="Arial"/>
      <w:bCs/>
    </w:rPr>
  </w:style>
  <w:style w:type="paragraph" w:styleId="TDC1">
    <w:name w:val="toc 1"/>
    <w:basedOn w:val="Normal"/>
    <w:next w:val="Normal"/>
    <w:uiPriority w:val="39"/>
    <w:rsid w:val="0039787D"/>
  </w:style>
  <w:style w:type="paragraph" w:styleId="TDC2">
    <w:name w:val="toc 2"/>
    <w:basedOn w:val="Normal"/>
    <w:next w:val="Normal"/>
    <w:rsid w:val="0039787D"/>
    <w:pPr>
      <w:ind w:left="240"/>
    </w:pPr>
  </w:style>
  <w:style w:type="paragraph" w:styleId="Textodeglobo">
    <w:name w:val="Balloon Text"/>
    <w:basedOn w:val="Normal"/>
    <w:rsid w:val="0039787D"/>
    <w:rPr>
      <w:rFonts w:ascii="Tahoma" w:hAnsi="Tahoma" w:cs="Tahoma"/>
      <w:sz w:val="16"/>
      <w:szCs w:val="16"/>
    </w:rPr>
  </w:style>
  <w:style w:type="paragraph" w:styleId="TtulodeTDC">
    <w:name w:val="TOC Heading"/>
    <w:basedOn w:val="Ttulo1"/>
    <w:next w:val="Normal"/>
    <w:uiPriority w:val="39"/>
    <w:qFormat/>
    <w:rsid w:val="0039787D"/>
    <w:pPr>
      <w:keepLines/>
      <w:numPr>
        <w:numId w:val="0"/>
      </w:numPr>
      <w:spacing w:before="480" w:line="276" w:lineRule="auto"/>
      <w:outlineLvl w:val="9"/>
    </w:pPr>
    <w:rPr>
      <w:rFonts w:ascii="Cambria" w:hAnsi="Cambria"/>
      <w:b/>
      <w:bCs/>
      <w:color w:val="365F91"/>
      <w:sz w:val="28"/>
      <w:szCs w:val="28"/>
      <w:lang w:val="es-ES"/>
    </w:rPr>
  </w:style>
  <w:style w:type="paragraph" w:styleId="TDC3">
    <w:name w:val="toc 3"/>
    <w:basedOn w:val="Normal"/>
    <w:next w:val="Normal"/>
    <w:rsid w:val="0039787D"/>
    <w:pPr>
      <w:spacing w:after="100" w:line="276" w:lineRule="auto"/>
      <w:ind w:left="440"/>
    </w:pPr>
    <w:rPr>
      <w:rFonts w:ascii="Calibri" w:hAnsi="Calibri"/>
      <w:sz w:val="22"/>
      <w:szCs w:val="22"/>
    </w:rPr>
  </w:style>
  <w:style w:type="paragraph" w:customStyle="1" w:styleId="EstiloArialNarrow11ptJustificado">
    <w:name w:val="Estilo Arial Narrow 11 pt Justificado"/>
    <w:basedOn w:val="Normal"/>
    <w:rsid w:val="0039787D"/>
    <w:pPr>
      <w:ind w:firstLine="709"/>
      <w:jc w:val="both"/>
    </w:pPr>
    <w:rPr>
      <w:rFonts w:ascii="Arial Narrow" w:hAnsi="Arial Narrow"/>
      <w:sz w:val="22"/>
      <w:szCs w:val="20"/>
    </w:rPr>
  </w:style>
  <w:style w:type="paragraph" w:customStyle="1" w:styleId="EstiloEstiloArialNarrow11ptJustificadoPrimeralnea0cm">
    <w:name w:val="Estilo Estilo Arial Narrow 11 pt Justificado + Primera línea:  0 cm"/>
    <w:basedOn w:val="EstiloArialNarrow11ptJustificado"/>
    <w:rsid w:val="0039787D"/>
  </w:style>
  <w:style w:type="paragraph" w:styleId="Textonotapie">
    <w:name w:val="footnote text"/>
    <w:basedOn w:val="Normal"/>
    <w:rsid w:val="0039787D"/>
    <w:rPr>
      <w:sz w:val="20"/>
      <w:szCs w:val="20"/>
    </w:rPr>
  </w:style>
  <w:style w:type="paragraph" w:customStyle="1" w:styleId="Textocomentario1">
    <w:name w:val="Texto comentario1"/>
    <w:basedOn w:val="Normal"/>
    <w:rsid w:val="0039787D"/>
    <w:rPr>
      <w:sz w:val="20"/>
      <w:szCs w:val="20"/>
    </w:rPr>
  </w:style>
  <w:style w:type="paragraph" w:styleId="Asuntodelcomentario">
    <w:name w:val="annotation subject"/>
    <w:basedOn w:val="Textocomentario1"/>
    <w:next w:val="Textocomentario1"/>
    <w:rsid w:val="0039787D"/>
    <w:rPr>
      <w:b/>
      <w:bCs/>
    </w:rPr>
  </w:style>
  <w:style w:type="paragraph" w:customStyle="1" w:styleId="Normal1">
    <w:name w:val="Normal1"/>
    <w:rsid w:val="0039787D"/>
    <w:pPr>
      <w:suppressAutoHyphens/>
      <w:autoSpaceDE w:val="0"/>
    </w:pPr>
    <w:rPr>
      <w:rFonts w:ascii="Verdana" w:eastAsia="Arial" w:hAnsi="Verdana" w:cs="Verdana"/>
      <w:color w:val="000000"/>
      <w:sz w:val="24"/>
      <w:szCs w:val="24"/>
      <w:lang w:eastAsia="ar-SA"/>
    </w:rPr>
  </w:style>
  <w:style w:type="paragraph" w:styleId="Prrafodelista">
    <w:name w:val="List Paragraph"/>
    <w:basedOn w:val="Normal"/>
    <w:qFormat/>
    <w:rsid w:val="0039787D"/>
    <w:pPr>
      <w:tabs>
        <w:tab w:val="left" w:pos="567"/>
      </w:tabs>
      <w:spacing w:after="200" w:line="276" w:lineRule="auto"/>
      <w:ind w:left="720"/>
      <w:jc w:val="both"/>
    </w:pPr>
    <w:rPr>
      <w:rFonts w:eastAsia="Calibri"/>
      <w:sz w:val="22"/>
      <w:szCs w:val="22"/>
    </w:rPr>
  </w:style>
  <w:style w:type="paragraph" w:customStyle="1" w:styleId="Contenidodelatabla">
    <w:name w:val="Contenido de la tabla"/>
    <w:basedOn w:val="Normal"/>
    <w:rsid w:val="0039787D"/>
    <w:pPr>
      <w:suppressLineNumbers/>
    </w:pPr>
  </w:style>
  <w:style w:type="paragraph" w:customStyle="1" w:styleId="Encabezadodelatabla">
    <w:name w:val="Encabezado de la tabla"/>
    <w:basedOn w:val="Contenidodelatabla"/>
    <w:rsid w:val="0039787D"/>
    <w:pPr>
      <w:jc w:val="center"/>
    </w:pPr>
    <w:rPr>
      <w:b/>
      <w:bCs/>
    </w:rPr>
  </w:style>
  <w:style w:type="paragraph" w:styleId="TDC4">
    <w:name w:val="toc 4"/>
    <w:basedOn w:val="ndice"/>
    <w:rsid w:val="0039787D"/>
    <w:pPr>
      <w:tabs>
        <w:tab w:val="right" w:leader="dot" w:pos="8789"/>
      </w:tabs>
      <w:ind w:left="849"/>
    </w:pPr>
  </w:style>
  <w:style w:type="paragraph" w:styleId="TDC5">
    <w:name w:val="toc 5"/>
    <w:basedOn w:val="ndice"/>
    <w:rsid w:val="0039787D"/>
    <w:pPr>
      <w:tabs>
        <w:tab w:val="right" w:leader="dot" w:pos="8506"/>
      </w:tabs>
      <w:ind w:left="1132"/>
    </w:pPr>
  </w:style>
  <w:style w:type="paragraph" w:styleId="TDC6">
    <w:name w:val="toc 6"/>
    <w:basedOn w:val="ndice"/>
    <w:rsid w:val="0039787D"/>
    <w:pPr>
      <w:tabs>
        <w:tab w:val="right" w:leader="dot" w:pos="8223"/>
      </w:tabs>
      <w:ind w:left="1415"/>
    </w:pPr>
  </w:style>
  <w:style w:type="paragraph" w:styleId="TDC7">
    <w:name w:val="toc 7"/>
    <w:basedOn w:val="ndice"/>
    <w:rsid w:val="0039787D"/>
    <w:pPr>
      <w:tabs>
        <w:tab w:val="right" w:leader="dot" w:pos="7940"/>
      </w:tabs>
      <w:ind w:left="1698"/>
    </w:pPr>
  </w:style>
  <w:style w:type="paragraph" w:styleId="TDC8">
    <w:name w:val="toc 8"/>
    <w:basedOn w:val="ndice"/>
    <w:rsid w:val="0039787D"/>
    <w:pPr>
      <w:tabs>
        <w:tab w:val="right" w:leader="dot" w:pos="7657"/>
      </w:tabs>
      <w:ind w:left="1981"/>
    </w:pPr>
  </w:style>
  <w:style w:type="paragraph" w:styleId="TDC9">
    <w:name w:val="toc 9"/>
    <w:basedOn w:val="ndice"/>
    <w:rsid w:val="0039787D"/>
    <w:pPr>
      <w:tabs>
        <w:tab w:val="right" w:leader="dot" w:pos="7374"/>
      </w:tabs>
      <w:ind w:left="2264"/>
    </w:pPr>
  </w:style>
  <w:style w:type="paragraph" w:customStyle="1" w:styleId="ndicel10">
    <w:name w:val="Índicel 10"/>
    <w:basedOn w:val="ndice"/>
    <w:rsid w:val="0039787D"/>
    <w:pPr>
      <w:tabs>
        <w:tab w:val="right" w:leader="dot" w:pos="7091"/>
      </w:tabs>
      <w:ind w:left="2547"/>
    </w:pPr>
  </w:style>
  <w:style w:type="paragraph" w:styleId="NormalWeb">
    <w:name w:val="Normal (Web)"/>
    <w:basedOn w:val="Normal"/>
    <w:uiPriority w:val="99"/>
    <w:unhideWhenUsed/>
    <w:rsid w:val="00224349"/>
    <w:pPr>
      <w:suppressAutoHyphens w:val="0"/>
      <w:spacing w:before="100" w:beforeAutospacing="1" w:line="360" w:lineRule="auto"/>
      <w:jc w:val="both"/>
    </w:pPr>
    <w:rPr>
      <w:color w:val="000000"/>
      <w:lang w:eastAsia="es-ES"/>
    </w:rPr>
  </w:style>
  <w:style w:type="character" w:customStyle="1" w:styleId="Ttulo3Car">
    <w:name w:val="Título 3 Car"/>
    <w:link w:val="Ttulo3"/>
    <w:semiHidden/>
    <w:rsid w:val="0021647D"/>
    <w:rPr>
      <w:rFonts w:ascii="Cambria" w:hAnsi="Cambria"/>
      <w:b/>
      <w:bCs/>
      <w:color w:val="4F81BD"/>
      <w:sz w:val="22"/>
      <w:szCs w:val="22"/>
    </w:rPr>
  </w:style>
  <w:style w:type="paragraph" w:customStyle="1" w:styleId="Default">
    <w:name w:val="Default"/>
    <w:rsid w:val="0021647D"/>
    <w:pPr>
      <w:autoSpaceDE w:val="0"/>
      <w:autoSpaceDN w:val="0"/>
      <w:adjustRightInd w:val="0"/>
    </w:pPr>
    <w:rPr>
      <w:rFonts w:ascii="Palatino Linotype" w:hAnsi="Palatino Linotype" w:cs="Palatino Linotype"/>
      <w:color w:val="000000"/>
      <w:sz w:val="24"/>
      <w:szCs w:val="24"/>
    </w:rPr>
  </w:style>
  <w:style w:type="numbering" w:customStyle="1" w:styleId="Estilo1">
    <w:name w:val="Estilo1"/>
    <w:uiPriority w:val="99"/>
    <w:rsid w:val="0021647D"/>
    <w:pPr>
      <w:numPr>
        <w:numId w:val="26"/>
      </w:numPr>
    </w:pPr>
  </w:style>
  <w:style w:type="paragraph" w:customStyle="1" w:styleId="TablaNormal0">
    <w:name w:val="TablaNormal"/>
    <w:basedOn w:val="Normal"/>
    <w:link w:val="TablaNormalCar"/>
    <w:qFormat/>
    <w:rsid w:val="00F10D60"/>
    <w:pPr>
      <w:suppressAutoHyphens w:val="0"/>
      <w:spacing w:before="60" w:after="60"/>
      <w:jc w:val="both"/>
    </w:pPr>
    <w:rPr>
      <w:rFonts w:ascii="Arial Narrow" w:hAnsi="Arial Narrow"/>
      <w:sz w:val="22"/>
      <w:szCs w:val="22"/>
    </w:rPr>
  </w:style>
  <w:style w:type="character" w:customStyle="1" w:styleId="TablaNormalCar">
    <w:name w:val="TablaNormal Car"/>
    <w:link w:val="TablaNormal0"/>
    <w:rsid w:val="00F10D60"/>
    <w:rPr>
      <w:rFonts w:ascii="Arial Narrow" w:hAnsi="Arial Narrow"/>
      <w:sz w:val="22"/>
      <w:szCs w:val="22"/>
    </w:rPr>
  </w:style>
  <w:style w:type="paragraph" w:customStyle="1" w:styleId="Documentos">
    <w:name w:val="Documentos"/>
    <w:basedOn w:val="Normal"/>
    <w:link w:val="DocumentosCar"/>
    <w:qFormat/>
    <w:rsid w:val="00F10D60"/>
    <w:pPr>
      <w:tabs>
        <w:tab w:val="left" w:pos="2127"/>
      </w:tabs>
      <w:suppressAutoHyphens w:val="0"/>
      <w:ind w:left="2127" w:hanging="1560"/>
      <w:jc w:val="both"/>
    </w:pPr>
    <w:rPr>
      <w:rFonts w:ascii="Arial Narrow" w:hAnsi="Arial Narrow"/>
      <w:sz w:val="22"/>
      <w:szCs w:val="22"/>
    </w:rPr>
  </w:style>
  <w:style w:type="character" w:customStyle="1" w:styleId="DocumentosCar">
    <w:name w:val="Documentos Car"/>
    <w:link w:val="Documentos"/>
    <w:rsid w:val="00F10D60"/>
    <w:rPr>
      <w:rFonts w:ascii="Arial Narrow" w:hAnsi="Arial Narrow"/>
      <w:sz w:val="22"/>
      <w:szCs w:val="22"/>
    </w:rPr>
  </w:style>
  <w:style w:type="paragraph" w:customStyle="1" w:styleId="Parrafosangrado">
    <w:name w:val="Parrafo_sangrado"/>
    <w:basedOn w:val="Normal"/>
    <w:rsid w:val="00184FF8"/>
    <w:pPr>
      <w:widowControl w:val="0"/>
      <w:ind w:left="850" w:firstLine="283"/>
      <w:jc w:val="both"/>
    </w:pPr>
    <w:rPr>
      <w:rFonts w:ascii="Liberation Serif" w:eastAsia="DejaVu Sans" w:hAnsi="Liberation Serif" w:cs="Lohit Hindi"/>
      <w:kern w:val="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8Num1z0">
    <w:name w:val="Estilo1"/>
    <w:pPr>
      <w:numPr>
        <w:numId w:val="26"/>
      </w:numPr>
    </w:pPr>
  </w:style>
</w:styles>
</file>

<file path=word/webSettings.xml><?xml version="1.0" encoding="utf-8"?>
<w:webSettings xmlns:r="http://schemas.openxmlformats.org/officeDocument/2006/relationships" xmlns:w="http://schemas.openxmlformats.org/wordprocessingml/2006/main">
  <w:divs>
    <w:div w:id="5862492">
      <w:bodyDiv w:val="1"/>
      <w:marLeft w:val="0"/>
      <w:marRight w:val="0"/>
      <w:marTop w:val="0"/>
      <w:marBottom w:val="0"/>
      <w:divBdr>
        <w:top w:val="none" w:sz="0" w:space="0" w:color="auto"/>
        <w:left w:val="none" w:sz="0" w:space="0" w:color="auto"/>
        <w:bottom w:val="none" w:sz="0" w:space="0" w:color="auto"/>
        <w:right w:val="none" w:sz="0" w:space="0" w:color="auto"/>
      </w:divBdr>
    </w:div>
    <w:div w:id="40598613">
      <w:bodyDiv w:val="1"/>
      <w:marLeft w:val="0"/>
      <w:marRight w:val="0"/>
      <w:marTop w:val="0"/>
      <w:marBottom w:val="0"/>
      <w:divBdr>
        <w:top w:val="none" w:sz="0" w:space="0" w:color="auto"/>
        <w:left w:val="none" w:sz="0" w:space="0" w:color="auto"/>
        <w:bottom w:val="none" w:sz="0" w:space="0" w:color="auto"/>
        <w:right w:val="none" w:sz="0" w:space="0" w:color="auto"/>
      </w:divBdr>
    </w:div>
    <w:div w:id="155268398">
      <w:bodyDiv w:val="1"/>
      <w:marLeft w:val="0"/>
      <w:marRight w:val="0"/>
      <w:marTop w:val="0"/>
      <w:marBottom w:val="0"/>
      <w:divBdr>
        <w:top w:val="none" w:sz="0" w:space="0" w:color="auto"/>
        <w:left w:val="none" w:sz="0" w:space="0" w:color="auto"/>
        <w:bottom w:val="none" w:sz="0" w:space="0" w:color="auto"/>
        <w:right w:val="none" w:sz="0" w:space="0" w:color="auto"/>
      </w:divBdr>
    </w:div>
    <w:div w:id="421297081">
      <w:bodyDiv w:val="1"/>
      <w:marLeft w:val="0"/>
      <w:marRight w:val="0"/>
      <w:marTop w:val="0"/>
      <w:marBottom w:val="0"/>
      <w:divBdr>
        <w:top w:val="none" w:sz="0" w:space="0" w:color="auto"/>
        <w:left w:val="none" w:sz="0" w:space="0" w:color="auto"/>
        <w:bottom w:val="none" w:sz="0" w:space="0" w:color="auto"/>
        <w:right w:val="none" w:sz="0" w:space="0" w:color="auto"/>
      </w:divBdr>
    </w:div>
    <w:div w:id="450057657">
      <w:bodyDiv w:val="1"/>
      <w:marLeft w:val="0"/>
      <w:marRight w:val="0"/>
      <w:marTop w:val="0"/>
      <w:marBottom w:val="0"/>
      <w:divBdr>
        <w:top w:val="none" w:sz="0" w:space="0" w:color="auto"/>
        <w:left w:val="none" w:sz="0" w:space="0" w:color="auto"/>
        <w:bottom w:val="none" w:sz="0" w:space="0" w:color="auto"/>
        <w:right w:val="none" w:sz="0" w:space="0" w:color="auto"/>
      </w:divBdr>
    </w:div>
    <w:div w:id="646936963">
      <w:bodyDiv w:val="1"/>
      <w:marLeft w:val="0"/>
      <w:marRight w:val="0"/>
      <w:marTop w:val="0"/>
      <w:marBottom w:val="0"/>
      <w:divBdr>
        <w:top w:val="none" w:sz="0" w:space="0" w:color="auto"/>
        <w:left w:val="none" w:sz="0" w:space="0" w:color="auto"/>
        <w:bottom w:val="none" w:sz="0" w:space="0" w:color="auto"/>
        <w:right w:val="none" w:sz="0" w:space="0" w:color="auto"/>
      </w:divBdr>
    </w:div>
    <w:div w:id="660504327">
      <w:bodyDiv w:val="1"/>
      <w:marLeft w:val="0"/>
      <w:marRight w:val="0"/>
      <w:marTop w:val="0"/>
      <w:marBottom w:val="0"/>
      <w:divBdr>
        <w:top w:val="none" w:sz="0" w:space="0" w:color="auto"/>
        <w:left w:val="none" w:sz="0" w:space="0" w:color="auto"/>
        <w:bottom w:val="none" w:sz="0" w:space="0" w:color="auto"/>
        <w:right w:val="none" w:sz="0" w:space="0" w:color="auto"/>
      </w:divBdr>
    </w:div>
    <w:div w:id="686521922">
      <w:bodyDiv w:val="1"/>
      <w:marLeft w:val="0"/>
      <w:marRight w:val="0"/>
      <w:marTop w:val="0"/>
      <w:marBottom w:val="0"/>
      <w:divBdr>
        <w:top w:val="none" w:sz="0" w:space="0" w:color="auto"/>
        <w:left w:val="none" w:sz="0" w:space="0" w:color="auto"/>
        <w:bottom w:val="none" w:sz="0" w:space="0" w:color="auto"/>
        <w:right w:val="none" w:sz="0" w:space="0" w:color="auto"/>
      </w:divBdr>
    </w:div>
    <w:div w:id="1060833721">
      <w:bodyDiv w:val="1"/>
      <w:marLeft w:val="0"/>
      <w:marRight w:val="0"/>
      <w:marTop w:val="0"/>
      <w:marBottom w:val="0"/>
      <w:divBdr>
        <w:top w:val="none" w:sz="0" w:space="0" w:color="auto"/>
        <w:left w:val="none" w:sz="0" w:space="0" w:color="auto"/>
        <w:bottom w:val="none" w:sz="0" w:space="0" w:color="auto"/>
        <w:right w:val="none" w:sz="0" w:space="0" w:color="auto"/>
      </w:divBdr>
    </w:div>
    <w:div w:id="1069504221">
      <w:bodyDiv w:val="1"/>
      <w:marLeft w:val="0"/>
      <w:marRight w:val="0"/>
      <w:marTop w:val="0"/>
      <w:marBottom w:val="0"/>
      <w:divBdr>
        <w:top w:val="none" w:sz="0" w:space="0" w:color="auto"/>
        <w:left w:val="none" w:sz="0" w:space="0" w:color="auto"/>
        <w:bottom w:val="none" w:sz="0" w:space="0" w:color="auto"/>
        <w:right w:val="none" w:sz="0" w:space="0" w:color="auto"/>
      </w:divBdr>
    </w:div>
    <w:div w:id="1687631470">
      <w:bodyDiv w:val="1"/>
      <w:marLeft w:val="0"/>
      <w:marRight w:val="0"/>
      <w:marTop w:val="0"/>
      <w:marBottom w:val="0"/>
      <w:divBdr>
        <w:top w:val="none" w:sz="0" w:space="0" w:color="auto"/>
        <w:left w:val="none" w:sz="0" w:space="0" w:color="auto"/>
        <w:bottom w:val="none" w:sz="0" w:space="0" w:color="auto"/>
        <w:right w:val="none" w:sz="0" w:space="0" w:color="auto"/>
      </w:divBdr>
    </w:div>
    <w:div w:id="1796673048">
      <w:bodyDiv w:val="1"/>
      <w:marLeft w:val="0"/>
      <w:marRight w:val="0"/>
      <w:marTop w:val="0"/>
      <w:marBottom w:val="0"/>
      <w:divBdr>
        <w:top w:val="none" w:sz="0" w:space="0" w:color="auto"/>
        <w:left w:val="none" w:sz="0" w:space="0" w:color="auto"/>
        <w:bottom w:val="none" w:sz="0" w:space="0" w:color="auto"/>
        <w:right w:val="none" w:sz="0" w:space="0" w:color="auto"/>
      </w:divBdr>
    </w:div>
    <w:div w:id="1849368403">
      <w:bodyDiv w:val="1"/>
      <w:marLeft w:val="0"/>
      <w:marRight w:val="0"/>
      <w:marTop w:val="0"/>
      <w:marBottom w:val="0"/>
      <w:divBdr>
        <w:top w:val="none" w:sz="0" w:space="0" w:color="auto"/>
        <w:left w:val="none" w:sz="0" w:space="0" w:color="auto"/>
        <w:bottom w:val="none" w:sz="0" w:space="0" w:color="auto"/>
        <w:right w:val="none" w:sz="0" w:space="0" w:color="auto"/>
      </w:divBdr>
    </w:div>
    <w:div w:id="212568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E4BE1FE-5DEF-495A-BC98-FD890ED25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1542</Words>
  <Characters>8484</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10006</CharactersWithSpaces>
  <SharedDoc>false</SharedDoc>
  <HLinks>
    <vt:vector size="36" baseType="variant">
      <vt:variant>
        <vt:i4>6881296</vt:i4>
      </vt:variant>
      <vt:variant>
        <vt:i4>17</vt:i4>
      </vt:variant>
      <vt:variant>
        <vt:i4>0</vt:i4>
      </vt:variant>
      <vt:variant>
        <vt:i4>5</vt:i4>
      </vt:variant>
      <vt:variant>
        <vt:lpwstr/>
      </vt:variant>
      <vt:variant>
        <vt:lpwstr>__RefHeading__11_729147818</vt:lpwstr>
      </vt:variant>
      <vt:variant>
        <vt:i4>3670080</vt:i4>
      </vt:variant>
      <vt:variant>
        <vt:i4>14</vt:i4>
      </vt:variant>
      <vt:variant>
        <vt:i4>0</vt:i4>
      </vt:variant>
      <vt:variant>
        <vt:i4>5</vt:i4>
      </vt:variant>
      <vt:variant>
        <vt:lpwstr/>
      </vt:variant>
      <vt:variant>
        <vt:lpwstr>__RefHeading__9_729147818</vt:lpwstr>
      </vt:variant>
      <vt:variant>
        <vt:i4>3670094</vt:i4>
      </vt:variant>
      <vt:variant>
        <vt:i4>11</vt:i4>
      </vt:variant>
      <vt:variant>
        <vt:i4>0</vt:i4>
      </vt:variant>
      <vt:variant>
        <vt:i4>5</vt:i4>
      </vt:variant>
      <vt:variant>
        <vt:lpwstr/>
      </vt:variant>
      <vt:variant>
        <vt:lpwstr>__RefHeading__7_729147818</vt:lpwstr>
      </vt:variant>
      <vt:variant>
        <vt:i4>3670092</vt:i4>
      </vt:variant>
      <vt:variant>
        <vt:i4>8</vt:i4>
      </vt:variant>
      <vt:variant>
        <vt:i4>0</vt:i4>
      </vt:variant>
      <vt:variant>
        <vt:i4>5</vt:i4>
      </vt:variant>
      <vt:variant>
        <vt:lpwstr/>
      </vt:variant>
      <vt:variant>
        <vt:lpwstr>__RefHeading__5_729147818</vt:lpwstr>
      </vt:variant>
      <vt:variant>
        <vt:i4>3670090</vt:i4>
      </vt:variant>
      <vt:variant>
        <vt:i4>5</vt:i4>
      </vt:variant>
      <vt:variant>
        <vt:i4>0</vt:i4>
      </vt:variant>
      <vt:variant>
        <vt:i4>5</vt:i4>
      </vt:variant>
      <vt:variant>
        <vt:lpwstr/>
      </vt:variant>
      <vt:variant>
        <vt:lpwstr>__RefHeading__3_729147818</vt:lpwstr>
      </vt:variant>
      <vt:variant>
        <vt:i4>3670088</vt:i4>
      </vt:variant>
      <vt:variant>
        <vt:i4>2</vt:i4>
      </vt:variant>
      <vt:variant>
        <vt:i4>0</vt:i4>
      </vt:variant>
      <vt:variant>
        <vt:i4>5</vt:i4>
      </vt:variant>
      <vt:variant>
        <vt:lpwstr/>
      </vt:variant>
      <vt:variant>
        <vt:lpwstr>__RefHeading__1_729147818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CALIDAD - UEX</dc:creator>
  <cp:lastModifiedBy>Responsable Calidad</cp:lastModifiedBy>
  <cp:revision>4</cp:revision>
  <cp:lastPrinted>2012-07-17T12:47:00Z</cp:lastPrinted>
  <dcterms:created xsi:type="dcterms:W3CDTF">2016-11-10T09:58:00Z</dcterms:created>
  <dcterms:modified xsi:type="dcterms:W3CDTF">2017-01-18T11:44:00Z</dcterms:modified>
</cp:coreProperties>
</file>